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B9319" w14:textId="7F08DB9F" w:rsidR="00A11D7E" w:rsidRPr="009A0907" w:rsidRDefault="0038505D" w:rsidP="009A0907">
      <w:pPr>
        <w:spacing w:line="240" w:lineRule="auto"/>
        <w:contextualSpacing/>
        <w:jc w:val="both"/>
        <w:rPr>
          <w:rFonts w:ascii="Palatino Linotype" w:hAnsi="Palatino Linotype" w:cs="Arial"/>
          <w:i/>
          <w:sz w:val="44"/>
          <w:szCs w:val="44"/>
        </w:rPr>
      </w:pPr>
      <w:r w:rsidRPr="009A0907">
        <w:rPr>
          <w:rFonts w:ascii="Palatino Linotype" w:hAnsi="Palatino Linotype" w:cs="Arial"/>
          <w:i/>
          <w:sz w:val="44"/>
          <w:szCs w:val="44"/>
        </w:rPr>
        <w:t xml:space="preserve">From Lists to </w:t>
      </w:r>
      <w:r w:rsidR="00A11D7E" w:rsidRPr="009A0907">
        <w:rPr>
          <w:rFonts w:ascii="Palatino Linotype" w:hAnsi="Palatino Linotype" w:cs="Arial"/>
          <w:i/>
          <w:sz w:val="44"/>
          <w:szCs w:val="44"/>
        </w:rPr>
        <w:t>Images</w:t>
      </w:r>
      <w:r w:rsidRPr="009A0907">
        <w:rPr>
          <w:rFonts w:ascii="Palatino Linotype" w:hAnsi="Palatino Linotype" w:cs="Arial"/>
          <w:i/>
          <w:sz w:val="44"/>
          <w:szCs w:val="44"/>
        </w:rPr>
        <w:t>: Exploring the Concept</w:t>
      </w:r>
      <w:r w:rsidR="00A11D7E" w:rsidRPr="009A0907">
        <w:rPr>
          <w:rFonts w:ascii="Palatino Linotype" w:hAnsi="Palatino Linotype" w:cs="Arial"/>
          <w:i/>
          <w:sz w:val="44"/>
          <w:szCs w:val="44"/>
        </w:rPr>
        <w:t xml:space="preserve"> of the Good Teacher in Teacher Education</w:t>
      </w:r>
    </w:p>
    <w:p w14:paraId="349D9DF2" w14:textId="77777777" w:rsidR="009A0907" w:rsidRDefault="009A0907" w:rsidP="009A0907">
      <w:pPr>
        <w:spacing w:line="360" w:lineRule="auto"/>
        <w:contextualSpacing/>
        <w:jc w:val="both"/>
        <w:rPr>
          <w:rFonts w:ascii="Palatino Linotype" w:hAnsi="Palatino Linotype" w:cs="Arial"/>
          <w:sz w:val="21"/>
          <w:szCs w:val="21"/>
        </w:rPr>
      </w:pPr>
    </w:p>
    <w:p w14:paraId="1DC12CC0" w14:textId="77777777" w:rsidR="009A0907" w:rsidRDefault="009A0907" w:rsidP="009A0907">
      <w:pPr>
        <w:spacing w:line="360" w:lineRule="auto"/>
        <w:contextualSpacing/>
        <w:jc w:val="both"/>
        <w:rPr>
          <w:rFonts w:ascii="Palatino Linotype" w:hAnsi="Palatino Linotype" w:cs="Arial"/>
          <w:sz w:val="21"/>
          <w:szCs w:val="21"/>
        </w:rPr>
      </w:pPr>
    </w:p>
    <w:p w14:paraId="16DE8171" w14:textId="77777777" w:rsidR="009A0907" w:rsidRDefault="009A0907" w:rsidP="009A0907">
      <w:pPr>
        <w:spacing w:line="360" w:lineRule="auto"/>
        <w:contextualSpacing/>
        <w:jc w:val="both"/>
        <w:rPr>
          <w:rFonts w:ascii="Palatino Linotype" w:hAnsi="Palatino Linotype" w:cs="Arial"/>
          <w:sz w:val="21"/>
          <w:szCs w:val="21"/>
        </w:rPr>
      </w:pPr>
    </w:p>
    <w:p w14:paraId="71188EA9" w14:textId="77777777" w:rsidR="009A0907" w:rsidRDefault="009A0907" w:rsidP="009A0907">
      <w:pPr>
        <w:spacing w:line="360" w:lineRule="auto"/>
        <w:contextualSpacing/>
        <w:jc w:val="both"/>
        <w:rPr>
          <w:rFonts w:ascii="Palatino Linotype" w:hAnsi="Palatino Linotype" w:cs="Arial"/>
          <w:sz w:val="21"/>
          <w:szCs w:val="21"/>
        </w:rPr>
      </w:pPr>
    </w:p>
    <w:p w14:paraId="5625D597" w14:textId="77777777" w:rsidR="009A0907" w:rsidRDefault="009A0907" w:rsidP="009A0907">
      <w:pPr>
        <w:spacing w:line="360" w:lineRule="auto"/>
        <w:contextualSpacing/>
        <w:jc w:val="both"/>
        <w:rPr>
          <w:rFonts w:ascii="Palatino Linotype" w:hAnsi="Palatino Linotype" w:cs="Arial"/>
          <w:sz w:val="21"/>
          <w:szCs w:val="21"/>
        </w:rPr>
      </w:pPr>
    </w:p>
    <w:p w14:paraId="29B6B4BF" w14:textId="2B0BC347" w:rsidR="009A0907" w:rsidRDefault="009A0907" w:rsidP="009A0907">
      <w:pPr>
        <w:spacing w:line="360" w:lineRule="auto"/>
        <w:contextualSpacing/>
        <w:jc w:val="both"/>
        <w:rPr>
          <w:rFonts w:ascii="Palatino Linotype" w:hAnsi="Palatino Linotype" w:cs="Arial"/>
          <w:sz w:val="21"/>
          <w:szCs w:val="21"/>
        </w:rPr>
      </w:pPr>
      <w:r>
        <w:rPr>
          <w:rFonts w:ascii="Palatino Linotype" w:hAnsi="Palatino Linotype" w:cs="Arial"/>
          <w:sz w:val="21"/>
          <w:szCs w:val="21"/>
        </w:rPr>
        <w:t>KIMBERL</w:t>
      </w:r>
      <w:r w:rsidR="00A9394D">
        <w:rPr>
          <w:rFonts w:ascii="Palatino Linotype" w:hAnsi="Palatino Linotype" w:cs="Arial"/>
          <w:sz w:val="21"/>
          <w:szCs w:val="21"/>
        </w:rPr>
        <w:t>E</w:t>
      </w:r>
      <w:bookmarkStart w:id="0" w:name="_GoBack"/>
      <w:bookmarkEnd w:id="0"/>
      <w:r>
        <w:rPr>
          <w:rFonts w:ascii="Palatino Linotype" w:hAnsi="Palatino Linotype" w:cs="Arial"/>
          <w:sz w:val="21"/>
          <w:szCs w:val="21"/>
        </w:rPr>
        <w:t>Y GRANT</w:t>
      </w:r>
    </w:p>
    <w:p w14:paraId="2D9D6255" w14:textId="0E8561FD" w:rsidR="00A574FF" w:rsidRPr="009A0907" w:rsidRDefault="00A574FF" w:rsidP="009A0907">
      <w:pPr>
        <w:spacing w:line="360" w:lineRule="auto"/>
        <w:contextualSpacing/>
        <w:jc w:val="both"/>
        <w:rPr>
          <w:rFonts w:ascii="Palatino Linotype" w:hAnsi="Palatino Linotype" w:cs="Arial"/>
          <w:i/>
          <w:sz w:val="21"/>
          <w:szCs w:val="21"/>
        </w:rPr>
      </w:pPr>
      <w:r w:rsidRPr="009A0907">
        <w:rPr>
          <w:rFonts w:ascii="Palatino Linotype" w:hAnsi="Palatino Linotype" w:cs="Arial"/>
          <w:i/>
          <w:sz w:val="21"/>
          <w:szCs w:val="21"/>
        </w:rPr>
        <w:t>University of Calgary</w:t>
      </w:r>
    </w:p>
    <w:p w14:paraId="5AB5B035" w14:textId="1D1FD8D0" w:rsidR="008005F0" w:rsidRPr="009A0907" w:rsidRDefault="008005F0" w:rsidP="009A0907">
      <w:pPr>
        <w:spacing w:line="360" w:lineRule="auto"/>
        <w:contextualSpacing/>
        <w:jc w:val="both"/>
        <w:rPr>
          <w:rFonts w:ascii="Palatino Linotype" w:hAnsi="Palatino Linotype" w:cs="Arial"/>
        </w:rPr>
      </w:pPr>
    </w:p>
    <w:p w14:paraId="7B9667CA" w14:textId="77777777" w:rsidR="009A0907" w:rsidRPr="009A0907" w:rsidRDefault="00EF20D1" w:rsidP="009A0907">
      <w:pPr>
        <w:spacing w:line="360" w:lineRule="auto"/>
        <w:contextualSpacing/>
        <w:jc w:val="center"/>
        <w:rPr>
          <w:rFonts w:ascii="Palatino Linotype" w:hAnsi="Palatino Linotype" w:cs="Arial"/>
          <w:i/>
          <w:sz w:val="24"/>
          <w:szCs w:val="24"/>
        </w:rPr>
      </w:pPr>
      <w:r w:rsidRPr="009A0907">
        <w:rPr>
          <w:rFonts w:ascii="Palatino Linotype" w:hAnsi="Palatino Linotype" w:cs="Arial"/>
          <w:i/>
          <w:sz w:val="24"/>
          <w:szCs w:val="24"/>
        </w:rPr>
        <w:t>Youth demands images for its imaginat</w:t>
      </w:r>
      <w:r w:rsidR="000F5CD9" w:rsidRPr="009A0907">
        <w:rPr>
          <w:rFonts w:ascii="Palatino Linotype" w:hAnsi="Palatino Linotype" w:cs="Arial"/>
          <w:i/>
          <w:sz w:val="24"/>
          <w:szCs w:val="24"/>
        </w:rPr>
        <w:t xml:space="preserve">ion </w:t>
      </w:r>
    </w:p>
    <w:p w14:paraId="0735CA3B" w14:textId="6341508B" w:rsidR="004705BA" w:rsidRPr="009A0907" w:rsidRDefault="000F5CD9" w:rsidP="009A0907">
      <w:pPr>
        <w:spacing w:line="360" w:lineRule="auto"/>
        <w:contextualSpacing/>
        <w:jc w:val="center"/>
        <w:rPr>
          <w:rFonts w:ascii="Palatino Linotype" w:hAnsi="Palatino Linotype" w:cs="Arial"/>
          <w:i/>
          <w:sz w:val="24"/>
          <w:szCs w:val="24"/>
        </w:rPr>
      </w:pPr>
      <w:r w:rsidRPr="009A0907">
        <w:rPr>
          <w:rFonts w:ascii="Palatino Linotype" w:hAnsi="Palatino Linotype" w:cs="Arial"/>
          <w:i/>
          <w:sz w:val="24"/>
          <w:szCs w:val="24"/>
        </w:rPr>
        <w:t>and for</w:t>
      </w:r>
      <w:r w:rsidR="009A0907" w:rsidRPr="009A0907">
        <w:rPr>
          <w:rFonts w:ascii="Palatino Linotype" w:hAnsi="Palatino Linotype" w:cs="Arial"/>
          <w:i/>
          <w:sz w:val="24"/>
          <w:szCs w:val="24"/>
        </w:rPr>
        <w:t xml:space="preserve"> </w:t>
      </w:r>
      <w:r w:rsidRPr="009A0907">
        <w:rPr>
          <w:rFonts w:ascii="Palatino Linotype" w:hAnsi="Palatino Linotype" w:cs="Arial"/>
          <w:i/>
          <w:sz w:val="24"/>
          <w:szCs w:val="24"/>
        </w:rPr>
        <w:t>forming its memory.</w:t>
      </w:r>
    </w:p>
    <w:p w14:paraId="359BFF45" w14:textId="77777777" w:rsidR="00EF20D1" w:rsidRPr="00B87681" w:rsidRDefault="00EF20D1" w:rsidP="009A0907">
      <w:pPr>
        <w:spacing w:line="360" w:lineRule="auto"/>
        <w:contextualSpacing/>
        <w:jc w:val="center"/>
        <w:rPr>
          <w:rFonts w:ascii="Palatino Linotype" w:hAnsi="Palatino Linotype" w:cs="Arial"/>
          <w:i/>
          <w:sz w:val="21"/>
          <w:szCs w:val="21"/>
        </w:rPr>
      </w:pPr>
      <w:r w:rsidRPr="00B87681">
        <w:rPr>
          <w:rFonts w:ascii="Palatino Linotype" w:hAnsi="Palatino Linotype" w:cs="Arial"/>
          <w:sz w:val="21"/>
          <w:szCs w:val="21"/>
        </w:rPr>
        <w:t>Gadamer</w:t>
      </w:r>
      <w:r w:rsidRPr="00B87681">
        <w:rPr>
          <w:rFonts w:ascii="Palatino Linotype" w:hAnsi="Palatino Linotype" w:cs="Arial"/>
          <w:i/>
          <w:sz w:val="21"/>
          <w:szCs w:val="21"/>
        </w:rPr>
        <w:t xml:space="preserve">, </w:t>
      </w:r>
      <w:r w:rsidR="003E3D52" w:rsidRPr="00B87681">
        <w:rPr>
          <w:rFonts w:ascii="Palatino Linotype" w:hAnsi="Palatino Linotype" w:cs="Arial"/>
          <w:i/>
          <w:sz w:val="21"/>
          <w:szCs w:val="21"/>
        </w:rPr>
        <w:t xml:space="preserve">Truth and Method, </w:t>
      </w:r>
      <w:r w:rsidR="003E3D52" w:rsidRPr="00B87681">
        <w:rPr>
          <w:rFonts w:ascii="Palatino Linotype" w:hAnsi="Palatino Linotype" w:cs="Arial"/>
          <w:sz w:val="21"/>
          <w:szCs w:val="21"/>
        </w:rPr>
        <w:t>1989</w:t>
      </w:r>
    </w:p>
    <w:p w14:paraId="3C9CB8A2" w14:textId="05183CD4" w:rsidR="007439CA" w:rsidRPr="009A0907" w:rsidRDefault="00EF20D1" w:rsidP="009A0907">
      <w:pPr>
        <w:pStyle w:val="HTMLPreformatted"/>
        <w:shd w:val="clear" w:color="auto" w:fill="FFFFFF"/>
        <w:spacing w:line="360" w:lineRule="auto"/>
        <w:contextualSpacing/>
        <w:jc w:val="both"/>
        <w:rPr>
          <w:rFonts w:ascii="Palatino Linotype" w:hAnsi="Palatino Linotype" w:cs="Arial"/>
          <w:sz w:val="22"/>
          <w:szCs w:val="22"/>
        </w:rPr>
      </w:pPr>
      <w:r w:rsidRPr="009A0907">
        <w:rPr>
          <w:rFonts w:ascii="Palatino Linotype" w:hAnsi="Palatino Linotype" w:cs="Arial"/>
          <w:sz w:val="22"/>
          <w:szCs w:val="22"/>
        </w:rPr>
        <w:t xml:space="preserve">The ultimate aim of teacher education, it can be argued, is the </w:t>
      </w:r>
      <w:r w:rsidR="008813AA" w:rsidRPr="009A0907">
        <w:rPr>
          <w:rFonts w:ascii="Palatino Linotype" w:hAnsi="Palatino Linotype" w:cs="Arial"/>
          <w:sz w:val="22"/>
          <w:szCs w:val="22"/>
        </w:rPr>
        <w:t>development</w:t>
      </w:r>
      <w:r w:rsidRPr="009A0907">
        <w:rPr>
          <w:rFonts w:ascii="Palatino Linotype" w:hAnsi="Palatino Linotype" w:cs="Arial"/>
          <w:sz w:val="22"/>
          <w:szCs w:val="22"/>
        </w:rPr>
        <w:t xml:space="preserve"> of good teachers.</w:t>
      </w:r>
      <w:r w:rsidR="008D2746" w:rsidRPr="009A0907">
        <w:rPr>
          <w:rFonts w:ascii="Palatino Linotype" w:hAnsi="Palatino Linotype" w:cs="Arial"/>
          <w:sz w:val="22"/>
          <w:szCs w:val="22"/>
        </w:rPr>
        <w:t xml:space="preserve"> </w:t>
      </w:r>
      <w:r w:rsidR="00FF2D15" w:rsidRPr="009A0907">
        <w:rPr>
          <w:rFonts w:ascii="Palatino Linotype" w:hAnsi="Palatino Linotype" w:cs="Arial"/>
          <w:sz w:val="22"/>
          <w:szCs w:val="22"/>
        </w:rPr>
        <w:t>This aim and the questions it raises persist, however much we might argue about exactly what this means and however much our circumstances shift and change. In this way,</w:t>
      </w:r>
      <w:r w:rsidR="0013139D" w:rsidRPr="009A0907">
        <w:rPr>
          <w:rFonts w:ascii="Palatino Linotype" w:hAnsi="Palatino Linotype" w:cs="Arial"/>
          <w:sz w:val="22"/>
          <w:szCs w:val="22"/>
        </w:rPr>
        <w:t xml:space="preserve"> </w:t>
      </w:r>
      <w:r w:rsidR="007439CA" w:rsidRPr="009A0907">
        <w:rPr>
          <w:rFonts w:ascii="Palatino Linotype" w:hAnsi="Palatino Linotype" w:cs="Arial"/>
          <w:sz w:val="22"/>
          <w:szCs w:val="22"/>
        </w:rPr>
        <w:t>the question of</w:t>
      </w:r>
      <w:r w:rsidR="0013139D" w:rsidRPr="009A0907">
        <w:rPr>
          <w:rFonts w:ascii="Palatino Linotype" w:hAnsi="Palatino Linotype" w:cs="Arial"/>
          <w:sz w:val="22"/>
          <w:szCs w:val="22"/>
        </w:rPr>
        <w:t xml:space="preserve"> what it means to be a good teacher is central to the very endeavour</w:t>
      </w:r>
      <w:r w:rsidR="002A3283" w:rsidRPr="009A0907">
        <w:rPr>
          <w:rFonts w:ascii="Palatino Linotype" w:hAnsi="Palatino Linotype" w:cs="Arial"/>
          <w:sz w:val="22"/>
          <w:szCs w:val="22"/>
        </w:rPr>
        <w:t xml:space="preserve"> </w:t>
      </w:r>
      <w:r w:rsidR="00C6705A" w:rsidRPr="009A0907">
        <w:rPr>
          <w:rFonts w:ascii="Palatino Linotype" w:hAnsi="Palatino Linotype" w:cs="Arial"/>
          <w:sz w:val="22"/>
          <w:szCs w:val="22"/>
        </w:rPr>
        <w:fldChar w:fldCharType="begin" w:fldLock="1"/>
      </w:r>
      <w:r w:rsidR="002A3283" w:rsidRPr="009A0907">
        <w:rPr>
          <w:rFonts w:ascii="Palatino Linotype" w:hAnsi="Palatino Linotype" w:cs="Arial"/>
          <w:sz w:val="22"/>
          <w:szCs w:val="22"/>
        </w:rPr>
        <w:instrText>ADDIN CSL_CITATION { "citationItems" : [ { "id" : "ITEM-1", "itemData" : { "editor" : [ { "dropping-particle" : "", "family" : "Darling-Hammond", "given" : "Linda", "non-dropping-particle" : "", "parse-names" : false, "suffix" : "" }, { "dropping-particle" : "", "family" : "Baratz-Snowden", "given" : "Joan", "non-dropping-particle" : "", "parse-names" : false, "suffix" : "" } ], "id" : "ITEM-1", "issued" : { "date-parts" : [ [ "2005" ] ] }, "publisher" : "Jossey-Bass", "publisher-place" : "San Francisco, CA", "title" : "A good teacher in every classroom: Preparing the highly qualified teachers our children deserve", "type" : "book" }, "uris" : [ "http://www.mendeley.com/documents/?uuid=591d1410-3b0c-48bd-82a0-76f23dbea69b" ] } ], "mendeley" : { "formattedCitation" : "(Darling-Hammond &amp; Baratz-Snowden, 2005)", "plainTextFormattedCitation" : "(Darling-Hammond &amp; Baratz-Snowden, 2005)", "previouslyFormattedCitation" : "(Darling-Hammond &amp; Baratz-Snowden, 2005)" }, "properties" : { "noteIndex" : 0 }, "schema" : "https://github.com/citation-style-language/schema/raw/master/csl-citation.json" }</w:instrText>
      </w:r>
      <w:r w:rsidR="00C6705A" w:rsidRPr="009A0907">
        <w:rPr>
          <w:rFonts w:ascii="Palatino Linotype" w:hAnsi="Palatino Linotype" w:cs="Arial"/>
          <w:sz w:val="22"/>
          <w:szCs w:val="22"/>
        </w:rPr>
        <w:fldChar w:fldCharType="separate"/>
      </w:r>
      <w:r w:rsidR="002A3283" w:rsidRPr="009A0907">
        <w:rPr>
          <w:rFonts w:ascii="Palatino Linotype" w:hAnsi="Palatino Linotype" w:cs="Arial"/>
          <w:sz w:val="22"/>
          <w:szCs w:val="22"/>
        </w:rPr>
        <w:t>(Darling-Hammond &amp; Baratz-Snowden, 2005)</w:t>
      </w:r>
      <w:r w:rsidR="00C6705A" w:rsidRPr="009A0907">
        <w:rPr>
          <w:rFonts w:ascii="Palatino Linotype" w:hAnsi="Palatino Linotype" w:cs="Arial"/>
          <w:sz w:val="22"/>
          <w:szCs w:val="22"/>
        </w:rPr>
        <w:fldChar w:fldCharType="end"/>
      </w:r>
      <w:r w:rsidR="0013139D" w:rsidRPr="009A0907">
        <w:rPr>
          <w:rFonts w:ascii="Palatino Linotype" w:hAnsi="Palatino Linotype" w:cs="Arial"/>
          <w:sz w:val="22"/>
          <w:szCs w:val="22"/>
        </w:rPr>
        <w:t>.</w:t>
      </w:r>
      <w:r w:rsidR="008D2746" w:rsidRPr="009A0907">
        <w:rPr>
          <w:rFonts w:ascii="Palatino Linotype" w:hAnsi="Palatino Linotype" w:cs="Arial"/>
          <w:sz w:val="22"/>
          <w:szCs w:val="22"/>
        </w:rPr>
        <w:t xml:space="preserve"> </w:t>
      </w:r>
      <w:r w:rsidR="007439CA" w:rsidRPr="009A0907">
        <w:rPr>
          <w:rFonts w:ascii="Palatino Linotype" w:hAnsi="Palatino Linotype" w:cs="Arial"/>
          <w:sz w:val="22"/>
          <w:szCs w:val="22"/>
        </w:rPr>
        <w:t xml:space="preserve">Although this question by itself is not directly a curriculum studies issue, it can be </w:t>
      </w:r>
      <w:r w:rsidR="008C45F5" w:rsidRPr="009A0907">
        <w:rPr>
          <w:rFonts w:ascii="Palatino Linotype" w:hAnsi="Palatino Linotype" w:cs="Arial"/>
          <w:sz w:val="22"/>
          <w:szCs w:val="22"/>
        </w:rPr>
        <w:t>approached</w:t>
      </w:r>
      <w:r w:rsidR="007439CA" w:rsidRPr="009A0907">
        <w:rPr>
          <w:rFonts w:ascii="Palatino Linotype" w:hAnsi="Palatino Linotype" w:cs="Arial"/>
          <w:sz w:val="22"/>
          <w:szCs w:val="22"/>
        </w:rPr>
        <w:t xml:space="preserve"> in such a way that it draws upon ques</w:t>
      </w:r>
      <w:r w:rsidR="00A11D7E" w:rsidRPr="009A0907">
        <w:rPr>
          <w:rFonts w:ascii="Palatino Linotype" w:hAnsi="Palatino Linotype" w:cs="Arial"/>
          <w:sz w:val="22"/>
          <w:szCs w:val="22"/>
        </w:rPr>
        <w:t>t</w:t>
      </w:r>
      <w:r w:rsidR="007439CA" w:rsidRPr="009A0907">
        <w:rPr>
          <w:rFonts w:ascii="Palatino Linotype" w:hAnsi="Palatino Linotype" w:cs="Arial"/>
          <w:sz w:val="22"/>
          <w:szCs w:val="22"/>
        </w:rPr>
        <w:t xml:space="preserve">ions such as </w:t>
      </w:r>
      <w:r w:rsidR="007439CA" w:rsidRPr="009A0907">
        <w:rPr>
          <w:rFonts w:ascii="Palatino Linotype" w:hAnsi="Palatino Linotype" w:cs="Arial"/>
          <w:i/>
          <w:sz w:val="22"/>
          <w:szCs w:val="22"/>
        </w:rPr>
        <w:t>What knowledge is of most worth?</w:t>
      </w:r>
      <w:r w:rsidR="007439CA" w:rsidRPr="009A0907">
        <w:rPr>
          <w:rFonts w:ascii="Palatino Linotype" w:hAnsi="Palatino Linotype" w:cs="Arial"/>
          <w:sz w:val="22"/>
          <w:szCs w:val="22"/>
        </w:rPr>
        <w:t xml:space="preserve"> </w:t>
      </w:r>
      <w:r w:rsidR="00C6705A" w:rsidRPr="009A0907">
        <w:rPr>
          <w:rFonts w:ascii="Palatino Linotype" w:hAnsi="Palatino Linotype" w:cs="Arial"/>
          <w:sz w:val="22"/>
          <w:szCs w:val="22"/>
        </w:rPr>
        <w:fldChar w:fldCharType="begin" w:fldLock="1"/>
      </w:r>
      <w:r w:rsidR="007439CA" w:rsidRPr="009A0907">
        <w:rPr>
          <w:rFonts w:ascii="Palatino Linotype" w:hAnsi="Palatino Linotype" w:cs="Arial"/>
          <w:sz w:val="22"/>
          <w:szCs w:val="22"/>
        </w:rPr>
        <w:instrText>ADDIN CSL_CITATION { "citationItems" : [ { "id" : "ITEM-1", "itemData" : { "author" : [ { "dropping-particle" : "", "family" : "Pinar", "given" : "W.F.", "non-dropping-particle" : "", "parse-names" : false, "suffix" : "" } ], "id" : "ITEM-1", "issued" : { "date-parts" : [ [ "2006" ] ] }, "publisher" : "Peter Lang Publishing", "publisher-place" : "New York, NY", "title" : "The synoptic text today and other essays: Curriculum development after reconceptualization", "type" : "book" }, "locator" : "80", "uris" : [ "http://www.mendeley.com/documents/?uuid=92548586-e87a-4e84-9192-afe7b9551351" ] } ], "mendeley" : { "formattedCitation" : "(Pinar, 2006, p. 80)", "manualFormatting" : "(Pinar, 2006)", "plainTextFormattedCitation" : "(Pinar, 2006, p. 80)", "previouslyFormattedCitation" : "(Pinar, 2006, p. 80)" }, "properties" : { "noteIndex" : 0 }, "schema" : "https://github.com/citation-style-language/schema/raw/master/csl-citation.json" }</w:instrText>
      </w:r>
      <w:r w:rsidR="00C6705A" w:rsidRPr="009A0907">
        <w:rPr>
          <w:rFonts w:ascii="Palatino Linotype" w:hAnsi="Palatino Linotype" w:cs="Arial"/>
          <w:sz w:val="22"/>
          <w:szCs w:val="22"/>
        </w:rPr>
        <w:fldChar w:fldCharType="separate"/>
      </w:r>
      <w:r w:rsidR="007439CA" w:rsidRPr="009A0907">
        <w:rPr>
          <w:rFonts w:ascii="Palatino Linotype" w:hAnsi="Palatino Linotype" w:cs="Arial"/>
          <w:noProof/>
          <w:sz w:val="22"/>
          <w:szCs w:val="22"/>
        </w:rPr>
        <w:t>(Pinar, 2006)</w:t>
      </w:r>
      <w:r w:rsidR="00C6705A" w:rsidRPr="009A0907">
        <w:rPr>
          <w:rFonts w:ascii="Palatino Linotype" w:hAnsi="Palatino Linotype" w:cs="Arial"/>
          <w:sz w:val="22"/>
          <w:szCs w:val="22"/>
        </w:rPr>
        <w:fldChar w:fldCharType="end"/>
      </w:r>
      <w:r w:rsidR="007439CA" w:rsidRPr="009A0907">
        <w:rPr>
          <w:rFonts w:ascii="Palatino Linotype" w:hAnsi="Palatino Linotype" w:cs="Arial"/>
          <w:sz w:val="22"/>
          <w:szCs w:val="22"/>
        </w:rPr>
        <w:t xml:space="preserve"> and </w:t>
      </w:r>
      <w:r w:rsidR="007439CA" w:rsidRPr="009A0907">
        <w:rPr>
          <w:rFonts w:ascii="Palatino Linotype" w:hAnsi="Palatino Linotype" w:cs="Arial"/>
          <w:i/>
          <w:sz w:val="22"/>
          <w:szCs w:val="22"/>
        </w:rPr>
        <w:t xml:space="preserve">Whose knowledge is of most worth? </w:t>
      </w:r>
      <w:r w:rsidR="00C6705A" w:rsidRPr="009A0907">
        <w:rPr>
          <w:rFonts w:ascii="Palatino Linotype" w:hAnsi="Palatino Linotype" w:cs="Arial"/>
          <w:sz w:val="22"/>
          <w:szCs w:val="22"/>
        </w:rPr>
        <w:fldChar w:fldCharType="begin" w:fldLock="1"/>
      </w:r>
      <w:r w:rsidR="007439CA" w:rsidRPr="009A0907">
        <w:rPr>
          <w:rFonts w:ascii="Palatino Linotype" w:hAnsi="Palatino Linotype" w:cs="Arial"/>
          <w:sz w:val="22"/>
          <w:szCs w:val="22"/>
        </w:rPr>
        <w:instrText>ADDIN CSL_CITATION { "citationItems" : [ { "id" : "ITEM-1", "itemData" : { "author" : [ { "dropping-particle" : "", "family" : "Apple", "given" : "M.W.", "non-dropping-particle" : "", "parse-names" : false, "suffix" : "" } ], "container-title" : "Leaders in curriculum studies: Intellectual self-portraits", "editor" : [ { "dropping-particle" : "", "family" : "Short", "given" : "E.C.", "non-dropping-particle" : "", "parse-names" : false, "suffix" : "" }, { "dropping-particle" : "", "family" : "Waks", "given" : "L.J.", "non-dropping-particle" : "", "parse-names" : false, "suffix" : "" } ], "id" : "ITEM-1", "issued" : { "date-parts" : [ [ "2010" ] ] }, "page" : "1-17", "publisher" : "Sense Publishers", "publisher-place" : "Rotterdam, NL", "title" : "On being a scholar/activist in education", "type" : "chapter" }, "uris" : [ "http://www.mendeley.com/documents/?uuid=164778a7-0bfe-4c85-bc0b-7c71c87b6bda" ] } ], "mendeley" : { "formattedCitation" : "(Apple, 2010)", "plainTextFormattedCitation" : "(Apple, 2010)", "previouslyFormattedCitation" : "(Apple, 2010)" }, "properties" : { "noteIndex" : 0 }, "schema" : "https://github.com/citation-style-language/schema/raw/master/csl-citation.json" }</w:instrText>
      </w:r>
      <w:r w:rsidR="00C6705A" w:rsidRPr="009A0907">
        <w:rPr>
          <w:rFonts w:ascii="Palatino Linotype" w:hAnsi="Palatino Linotype" w:cs="Arial"/>
          <w:sz w:val="22"/>
          <w:szCs w:val="22"/>
        </w:rPr>
        <w:fldChar w:fldCharType="separate"/>
      </w:r>
      <w:r w:rsidR="007439CA" w:rsidRPr="009A0907">
        <w:rPr>
          <w:rFonts w:ascii="Palatino Linotype" w:hAnsi="Palatino Linotype" w:cs="Arial"/>
          <w:noProof/>
          <w:sz w:val="22"/>
          <w:szCs w:val="22"/>
        </w:rPr>
        <w:t>(Apple, 2010)</w:t>
      </w:r>
      <w:r w:rsidR="00C6705A" w:rsidRPr="009A0907">
        <w:rPr>
          <w:rFonts w:ascii="Palatino Linotype" w:hAnsi="Palatino Linotype" w:cs="Arial"/>
          <w:sz w:val="22"/>
          <w:szCs w:val="22"/>
        </w:rPr>
        <w:fldChar w:fldCharType="end"/>
      </w:r>
      <w:r w:rsidR="007439CA" w:rsidRPr="009A0907">
        <w:rPr>
          <w:rFonts w:ascii="Palatino Linotype" w:hAnsi="Palatino Linotype" w:cs="Arial"/>
          <w:sz w:val="22"/>
          <w:szCs w:val="22"/>
        </w:rPr>
        <w:t xml:space="preserve"> and </w:t>
      </w:r>
      <w:r w:rsidR="007439CA" w:rsidRPr="009A0907">
        <w:rPr>
          <w:rFonts w:ascii="Palatino Linotype" w:hAnsi="Palatino Linotype" w:cs="Arial"/>
          <w:i/>
          <w:sz w:val="22"/>
          <w:szCs w:val="22"/>
        </w:rPr>
        <w:t xml:space="preserve">What do we teach? What are schools for? </w:t>
      </w:r>
      <w:r w:rsidR="00C6705A" w:rsidRPr="009A0907">
        <w:rPr>
          <w:rFonts w:ascii="Palatino Linotype" w:hAnsi="Palatino Linotype" w:cs="Arial"/>
          <w:sz w:val="22"/>
          <w:szCs w:val="22"/>
        </w:rPr>
        <w:fldChar w:fldCharType="begin" w:fldLock="1"/>
      </w:r>
      <w:r w:rsidR="00E777D0" w:rsidRPr="009A0907">
        <w:rPr>
          <w:rFonts w:ascii="Palatino Linotype" w:hAnsi="Palatino Linotype" w:cs="Arial"/>
          <w:sz w:val="22"/>
          <w:szCs w:val="22"/>
        </w:rPr>
        <w:instrText>ADDIN CSL_CITATION { "citationItems" : [ { "id" : "ITEM-1", "itemData" : { "author" : [ { "dropping-particle" : "", "family" : "Young", "given" : "M.", "non-dropping-particle" : "", "parse-names" : false, "suffix" : "" } ], "container-title" : "Curriculum studies handbook: The next moment", "editor" : [ { "dropping-particle" : "", "family" : "Malewski", "given" : "E.", "non-dropping-particle" : "", "parse-names" : false, "suffix" : "" } ], "id" : "ITEM-1", "issued" : { "date-parts" : [ [ "2010" ] ] }, "page" : "219-230", "publisher" : "Routledge", "publisher-place" : "New York, NY", "title" : "Curriculum theory and the problem of knowledge: A personal journey and an unfinished project", "type" : "chapter" }, "uris" : [ "http://www.mendeley.com/documents/?uuid=7d4c1985-f01b-4f1c-8c5a-fdf005c480bd" ] } ], "mendeley" : { "formattedCitation" : "(Young, 2010)", "plainTextFormattedCitation" : "(Young, 2010)", "previouslyFormattedCitation" : "(Young, 2010)" }, "properties" : { "noteIndex" : 0 }, "schema" : "https://github.com/citation-style-language/schema/raw/master/csl-citation.json" }</w:instrText>
      </w:r>
      <w:r w:rsidR="00C6705A" w:rsidRPr="009A0907">
        <w:rPr>
          <w:rFonts w:ascii="Palatino Linotype" w:hAnsi="Palatino Linotype" w:cs="Arial"/>
          <w:sz w:val="22"/>
          <w:szCs w:val="22"/>
        </w:rPr>
        <w:fldChar w:fldCharType="separate"/>
      </w:r>
      <w:r w:rsidR="007439CA" w:rsidRPr="009A0907">
        <w:rPr>
          <w:rFonts w:ascii="Palatino Linotype" w:hAnsi="Palatino Linotype" w:cs="Arial"/>
          <w:noProof/>
          <w:sz w:val="22"/>
          <w:szCs w:val="22"/>
        </w:rPr>
        <w:t xml:space="preserve">(Young, </w:t>
      </w:r>
      <w:r w:rsidR="007439CA" w:rsidRPr="009A0907">
        <w:rPr>
          <w:rFonts w:ascii="Palatino Linotype" w:hAnsi="Palatino Linotype" w:cs="Arial"/>
          <w:noProof/>
          <w:sz w:val="22"/>
          <w:szCs w:val="22"/>
        </w:rPr>
        <w:lastRenderedPageBreak/>
        <w:t>2010)</w:t>
      </w:r>
      <w:r w:rsidR="00C6705A" w:rsidRPr="009A0907">
        <w:rPr>
          <w:rFonts w:ascii="Palatino Linotype" w:hAnsi="Palatino Linotype" w:cs="Arial"/>
          <w:sz w:val="22"/>
          <w:szCs w:val="22"/>
        </w:rPr>
        <w:fldChar w:fldCharType="end"/>
      </w:r>
      <w:r w:rsidR="007439CA" w:rsidRPr="009A0907">
        <w:rPr>
          <w:rFonts w:ascii="Palatino Linotype" w:hAnsi="Palatino Linotype" w:cs="Arial"/>
          <w:sz w:val="22"/>
          <w:szCs w:val="22"/>
        </w:rPr>
        <w:t>.</w:t>
      </w:r>
      <w:r w:rsidR="008D2746" w:rsidRPr="009A0907">
        <w:rPr>
          <w:rFonts w:ascii="Palatino Linotype" w:hAnsi="Palatino Linotype" w:cs="Arial"/>
          <w:sz w:val="22"/>
          <w:szCs w:val="22"/>
        </w:rPr>
        <w:t xml:space="preserve"> </w:t>
      </w:r>
      <w:r w:rsidR="008C45F5" w:rsidRPr="009A0907">
        <w:rPr>
          <w:rFonts w:ascii="Palatino Linotype" w:hAnsi="Palatino Linotype" w:cs="Arial"/>
          <w:sz w:val="22"/>
          <w:szCs w:val="22"/>
        </w:rPr>
        <w:t xml:space="preserve">Moore </w:t>
      </w:r>
      <w:r w:rsidR="00C6705A" w:rsidRPr="009A0907">
        <w:rPr>
          <w:rFonts w:ascii="Palatino Linotype" w:hAnsi="Palatino Linotype" w:cs="Arial"/>
          <w:sz w:val="22"/>
          <w:szCs w:val="22"/>
        </w:rPr>
        <w:fldChar w:fldCharType="begin" w:fldLock="1"/>
      </w:r>
      <w:r w:rsidR="00463C8D" w:rsidRPr="009A0907">
        <w:rPr>
          <w:rFonts w:ascii="Palatino Linotype" w:hAnsi="Palatino Linotype" w:cs="Arial"/>
          <w:sz w:val="22"/>
          <w:szCs w:val="22"/>
        </w:rPr>
        <w:instrText>ADDIN CSL_CITATION { "citationItems" : [ { "id" : "ITEM-1", "itemData" : { "author" : [ { "dropping-particle" : "", "family" : "Moore", "given" : "Alex", "non-dropping-particle" : "", "parse-names" : false, "suffix" : "" } ], "id" : "ITEM-1", "issued" : { "date-parts" : [ [ "2004" ] ] }, "publisher" : "Falmer Press", "publisher-place" : "London, GBR", "title" : "The good teacher: Dominant discourses in teaching and teacher education", "type" : "book" }, "suppress-author" : 1, "uris" : [ "http://www.mendeley.com/documents/?uuid=8cec07d0-aff2-48e2-bf9f-f8b69122087e" ] } ], "mendeley" : { "formattedCitation" : "(2004)", "plainTextFormattedCitation" : "(2004)", "previouslyFormattedCitation" : "(2004)" }, "properties" : { "noteIndex" : 0 }, "schema" : "https://github.com/citation-style-language/schema/raw/master/csl-citation.json" }</w:instrText>
      </w:r>
      <w:r w:rsidR="00C6705A" w:rsidRPr="009A0907">
        <w:rPr>
          <w:rFonts w:ascii="Palatino Linotype" w:hAnsi="Palatino Linotype" w:cs="Arial"/>
          <w:sz w:val="22"/>
          <w:szCs w:val="22"/>
        </w:rPr>
        <w:fldChar w:fldCharType="separate"/>
      </w:r>
      <w:r w:rsidR="00EB0A19" w:rsidRPr="009A0907">
        <w:rPr>
          <w:rFonts w:ascii="Palatino Linotype" w:hAnsi="Palatino Linotype" w:cs="Arial"/>
          <w:noProof/>
          <w:sz w:val="22"/>
          <w:szCs w:val="22"/>
        </w:rPr>
        <w:t>(2004)</w:t>
      </w:r>
      <w:r w:rsidR="00C6705A" w:rsidRPr="009A0907">
        <w:rPr>
          <w:rFonts w:ascii="Palatino Linotype" w:hAnsi="Palatino Linotype" w:cs="Arial"/>
          <w:sz w:val="22"/>
          <w:szCs w:val="22"/>
        </w:rPr>
        <w:fldChar w:fldCharType="end"/>
      </w:r>
      <w:r w:rsidR="00EB0A19" w:rsidRPr="009A0907">
        <w:rPr>
          <w:rFonts w:ascii="Palatino Linotype" w:hAnsi="Palatino Linotype" w:cs="Arial"/>
          <w:sz w:val="22"/>
          <w:szCs w:val="22"/>
        </w:rPr>
        <w:t xml:space="preserve"> positions both teacher education and the question of what it means to be a good teacher within broader curriculum discourses: </w:t>
      </w:r>
      <w:r w:rsidR="008C45F5" w:rsidRPr="009A0907">
        <w:rPr>
          <w:rFonts w:ascii="Palatino Linotype" w:hAnsi="Palatino Linotype" w:cs="Arial"/>
          <w:color w:val="000000" w:themeColor="text1"/>
          <w:sz w:val="22"/>
          <w:szCs w:val="22"/>
        </w:rPr>
        <w:t>"By and large, the notion of what represents good teaching is inevitably</w:t>
      </w:r>
      <w:r w:rsidR="00EB0A19" w:rsidRPr="009A0907">
        <w:rPr>
          <w:rFonts w:ascii="Palatino Linotype" w:hAnsi="Palatino Linotype" w:cs="Arial"/>
          <w:color w:val="000000" w:themeColor="text1"/>
          <w:sz w:val="22"/>
          <w:szCs w:val="22"/>
        </w:rPr>
        <w:t xml:space="preserve"> </w:t>
      </w:r>
      <w:r w:rsidR="008C45F5" w:rsidRPr="009A0907">
        <w:rPr>
          <w:rFonts w:ascii="Palatino Linotype" w:hAnsi="Palatino Linotype" w:cs="Arial"/>
          <w:color w:val="000000" w:themeColor="text1"/>
          <w:sz w:val="22"/>
          <w:szCs w:val="22"/>
        </w:rPr>
        <w:t>linked to notions of what represents a good school and a good education (and even, in some cases, to how a specific subject area should be</w:t>
      </w:r>
      <w:r w:rsidR="00EB0A19" w:rsidRPr="009A0907">
        <w:rPr>
          <w:rFonts w:ascii="Palatino Linotype" w:hAnsi="Palatino Linotype" w:cs="Arial"/>
          <w:color w:val="000000" w:themeColor="text1"/>
          <w:sz w:val="22"/>
          <w:szCs w:val="22"/>
        </w:rPr>
        <w:t xml:space="preserve"> taught), and equally inevitably these are all variable concepts</w:t>
      </w:r>
      <w:r w:rsidR="008C45F5" w:rsidRPr="009A0907">
        <w:rPr>
          <w:rFonts w:ascii="Palatino Linotype" w:hAnsi="Palatino Linotype" w:cs="Arial"/>
          <w:color w:val="000000" w:themeColor="text1"/>
          <w:sz w:val="22"/>
          <w:szCs w:val="22"/>
        </w:rPr>
        <w:t>"</w:t>
      </w:r>
      <w:r w:rsidR="00EB0A19" w:rsidRPr="009A0907">
        <w:rPr>
          <w:rFonts w:ascii="Palatino Linotype" w:hAnsi="Palatino Linotype" w:cs="Arial"/>
          <w:color w:val="000000" w:themeColor="text1"/>
          <w:sz w:val="22"/>
          <w:szCs w:val="22"/>
        </w:rPr>
        <w:t xml:space="preserve"> (p. 35).</w:t>
      </w:r>
      <w:r w:rsidR="008C45F5" w:rsidRPr="009A0907">
        <w:rPr>
          <w:rFonts w:ascii="Palatino Linotype" w:hAnsi="Palatino Linotype" w:cs="Arial"/>
          <w:sz w:val="22"/>
          <w:szCs w:val="22"/>
        </w:rPr>
        <w:t xml:space="preserve"> </w:t>
      </w:r>
      <w:r w:rsidR="003F52EB" w:rsidRPr="009A0907">
        <w:rPr>
          <w:rFonts w:ascii="Palatino Linotype" w:hAnsi="Palatino Linotype" w:cs="Arial"/>
          <w:sz w:val="22"/>
          <w:szCs w:val="22"/>
        </w:rPr>
        <w:t>Curriculum studies makes it possible to examine</w:t>
      </w:r>
      <w:r w:rsidR="007439CA" w:rsidRPr="009A0907">
        <w:rPr>
          <w:rFonts w:ascii="Palatino Linotype" w:hAnsi="Palatino Linotype" w:cs="Arial"/>
          <w:sz w:val="22"/>
          <w:szCs w:val="22"/>
        </w:rPr>
        <w:t xml:space="preserve"> the taken-for-granted social, moral, philosophical, linguistic and cultural issues in educ</w:t>
      </w:r>
      <w:r w:rsidR="003F52EB" w:rsidRPr="009A0907">
        <w:rPr>
          <w:rFonts w:ascii="Palatino Linotype" w:hAnsi="Palatino Linotype" w:cs="Arial"/>
          <w:sz w:val="22"/>
          <w:szCs w:val="22"/>
        </w:rPr>
        <w:t xml:space="preserve">ation which </w:t>
      </w:r>
      <w:r w:rsidR="003B0B4E" w:rsidRPr="009A0907">
        <w:rPr>
          <w:rFonts w:ascii="Palatino Linotype" w:hAnsi="Palatino Linotype" w:cs="Arial"/>
          <w:sz w:val="22"/>
          <w:szCs w:val="22"/>
        </w:rPr>
        <w:t>includes</w:t>
      </w:r>
      <w:r w:rsidR="003F52EB" w:rsidRPr="009A0907">
        <w:rPr>
          <w:rFonts w:ascii="Palatino Linotype" w:hAnsi="Palatino Linotype" w:cs="Arial"/>
          <w:sz w:val="22"/>
          <w:szCs w:val="22"/>
        </w:rPr>
        <w:t xml:space="preserve"> the question of how </w:t>
      </w:r>
      <w:r w:rsidR="00711B73" w:rsidRPr="009A0907">
        <w:rPr>
          <w:rFonts w:ascii="Palatino Linotype" w:hAnsi="Palatino Linotype" w:cs="Arial"/>
          <w:sz w:val="22"/>
          <w:szCs w:val="22"/>
        </w:rPr>
        <w:t>we conceptualize</w:t>
      </w:r>
      <w:r w:rsidR="003F52EB" w:rsidRPr="009A0907">
        <w:rPr>
          <w:rFonts w:ascii="Palatino Linotype" w:hAnsi="Palatino Linotype" w:cs="Arial"/>
          <w:sz w:val="22"/>
          <w:szCs w:val="22"/>
        </w:rPr>
        <w:t xml:space="preserve"> </w:t>
      </w:r>
      <w:r w:rsidR="003F52EB" w:rsidRPr="009A0907">
        <w:rPr>
          <w:rFonts w:ascii="Palatino Linotype" w:hAnsi="Palatino Linotype" w:cs="Arial"/>
          <w:i/>
          <w:sz w:val="22"/>
          <w:szCs w:val="22"/>
        </w:rPr>
        <w:t>good teache</w:t>
      </w:r>
      <w:r w:rsidR="00711B73" w:rsidRPr="009A0907">
        <w:rPr>
          <w:rFonts w:ascii="Palatino Linotype" w:hAnsi="Palatino Linotype" w:cs="Arial"/>
          <w:i/>
          <w:sz w:val="22"/>
          <w:szCs w:val="22"/>
        </w:rPr>
        <w:t>rs</w:t>
      </w:r>
      <w:r w:rsidR="003F52EB" w:rsidRPr="009A0907">
        <w:rPr>
          <w:rFonts w:ascii="Palatino Linotype" w:hAnsi="Palatino Linotype" w:cs="Arial"/>
          <w:sz w:val="22"/>
          <w:szCs w:val="22"/>
        </w:rPr>
        <w:t>.</w:t>
      </w:r>
    </w:p>
    <w:p w14:paraId="6363EC07" w14:textId="0DE23C8D" w:rsidR="00EF20D1" w:rsidRPr="009A0907" w:rsidRDefault="00EF20D1"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 xml:space="preserve">Darling-Hammond and </w:t>
      </w:r>
      <w:r w:rsidR="00DB5763" w:rsidRPr="009A0907">
        <w:rPr>
          <w:rFonts w:ascii="Palatino Linotype" w:hAnsi="Palatino Linotype" w:cs="Arial"/>
        </w:rPr>
        <w:t xml:space="preserve">Snowden-Baratz </w:t>
      </w:r>
      <w:r w:rsidR="00C6705A" w:rsidRPr="009A0907">
        <w:rPr>
          <w:rFonts w:ascii="Palatino Linotype" w:hAnsi="Palatino Linotype" w:cs="Arial"/>
        </w:rPr>
        <w:fldChar w:fldCharType="begin" w:fldLock="1"/>
      </w:r>
      <w:r w:rsidR="000D48B8" w:rsidRPr="009A0907">
        <w:rPr>
          <w:rFonts w:ascii="Palatino Linotype" w:hAnsi="Palatino Linotype" w:cs="Arial"/>
        </w:rPr>
        <w:instrText>ADDIN CSL_CITATION { "citationItems" : [ { "id" : "ITEM-1", "itemData" : { "editor" : [ { "dropping-particle" : "", "family" : "Darling-Hammond", "given" : "Linda", "non-dropping-particle" : "", "parse-names" : false, "suffix" : "" }, { "dropping-particle" : "", "family" : "Baratz-Snowden", "given" : "Joan", "non-dropping-particle" : "", "parse-names" : false, "suffix" : "" } ], "id" : "ITEM-1", "issued" : { "date-parts" : [ [ "2005" ] ] }, "publisher" : "Jossey-Bass", "publisher-place" : "San Francisco, CA", "title" : "A good teacher in every classroom: Preparing the highly qualified teachers our children deserve", "type" : "book" }, "suppress-author" : 1, "uris" : [ "http://www.mendeley.com/documents/?uuid=591d1410-3b0c-48bd-82a0-76f23dbea69b" ] } ], "mendeley" : { "formattedCitation" : "(2005)", "plainTextFormattedCitation" : "(2005)", "previouslyFormattedCitation" : "(2005)" }, "properties" : { "noteIndex" : 0 }, "schema" : "https://github.com/citation-style-language/schema/raw/master/csl-citation.json" }</w:instrText>
      </w:r>
      <w:r w:rsidR="00C6705A" w:rsidRPr="009A0907">
        <w:rPr>
          <w:rFonts w:ascii="Palatino Linotype" w:hAnsi="Palatino Linotype" w:cs="Arial"/>
        </w:rPr>
        <w:fldChar w:fldCharType="separate"/>
      </w:r>
      <w:r w:rsidR="00DB5763" w:rsidRPr="009A0907">
        <w:rPr>
          <w:rFonts w:ascii="Palatino Linotype" w:hAnsi="Palatino Linotype" w:cs="Arial"/>
          <w:noProof/>
        </w:rPr>
        <w:t>(2005)</w:t>
      </w:r>
      <w:r w:rsidR="00C6705A" w:rsidRPr="009A0907">
        <w:rPr>
          <w:rFonts w:ascii="Palatino Linotype" w:hAnsi="Palatino Linotype" w:cs="Arial"/>
        </w:rPr>
        <w:fldChar w:fldCharType="end"/>
      </w:r>
      <w:r w:rsidR="00DB5763" w:rsidRPr="009A0907">
        <w:rPr>
          <w:rFonts w:ascii="Palatino Linotype" w:hAnsi="Palatino Linotype" w:cs="Arial"/>
        </w:rPr>
        <w:t xml:space="preserve"> </w:t>
      </w:r>
      <w:r w:rsidR="003B10AB" w:rsidRPr="009A0907">
        <w:rPr>
          <w:rFonts w:ascii="Palatino Linotype" w:hAnsi="Palatino Linotype" w:cs="Arial"/>
        </w:rPr>
        <w:t xml:space="preserve">titled their defense of teacher education programs </w:t>
      </w:r>
      <w:r w:rsidR="000D48B8" w:rsidRPr="009A0907">
        <w:rPr>
          <w:rFonts w:ascii="Palatino Linotype" w:hAnsi="Palatino Linotype" w:cs="Arial"/>
          <w:i/>
        </w:rPr>
        <w:t>A Good Teacher in Every C</w:t>
      </w:r>
      <w:r w:rsidR="003B10AB" w:rsidRPr="009A0907">
        <w:rPr>
          <w:rFonts w:ascii="Palatino Linotype" w:hAnsi="Palatino Linotype" w:cs="Arial"/>
          <w:i/>
        </w:rPr>
        <w:t>lass</w:t>
      </w:r>
      <w:r w:rsidR="000D48B8" w:rsidRPr="009A0907">
        <w:rPr>
          <w:rFonts w:ascii="Palatino Linotype" w:hAnsi="Palatino Linotype" w:cs="Arial"/>
          <w:i/>
        </w:rPr>
        <w:t>room: Preparing the Highly Qualified Teachers our Children D</w:t>
      </w:r>
      <w:r w:rsidR="003B10AB" w:rsidRPr="009A0907">
        <w:rPr>
          <w:rFonts w:ascii="Palatino Linotype" w:hAnsi="Palatino Linotype" w:cs="Arial"/>
          <w:i/>
        </w:rPr>
        <w:t>eserve</w:t>
      </w:r>
      <w:r w:rsidR="003B10AB" w:rsidRPr="009A0907">
        <w:rPr>
          <w:rFonts w:ascii="Palatino Linotype" w:hAnsi="Palatino Linotype" w:cs="Arial"/>
        </w:rPr>
        <w:t xml:space="preserve">. </w:t>
      </w:r>
      <w:r w:rsidR="000F5CD9" w:rsidRPr="009A0907">
        <w:rPr>
          <w:rFonts w:ascii="Palatino Linotype" w:hAnsi="Palatino Linotype" w:cs="Arial"/>
        </w:rPr>
        <w:t>E</w:t>
      </w:r>
      <w:r w:rsidR="003B10AB" w:rsidRPr="009A0907">
        <w:rPr>
          <w:rFonts w:ascii="Palatino Linotype" w:hAnsi="Palatino Linotype" w:cs="Arial"/>
        </w:rPr>
        <w:t xml:space="preserve">ven though the book itself is small by academic standards (a mere 104 pages), it constitutes a rather lengthy list of what </w:t>
      </w:r>
      <w:r w:rsidR="00711B73" w:rsidRPr="009A0907">
        <w:rPr>
          <w:rFonts w:ascii="Palatino Linotype" w:hAnsi="Palatino Linotype" w:cs="Arial"/>
        </w:rPr>
        <w:t xml:space="preserve">student </w:t>
      </w:r>
      <w:r w:rsidR="003B10AB" w:rsidRPr="009A0907">
        <w:rPr>
          <w:rFonts w:ascii="Palatino Linotype" w:hAnsi="Palatino Linotype" w:cs="Arial"/>
        </w:rPr>
        <w:t>teachers need to know and be able to do.</w:t>
      </w:r>
      <w:r w:rsidR="00F57B6F" w:rsidRPr="009A0907">
        <w:rPr>
          <w:rFonts w:ascii="Palatino Linotype" w:hAnsi="Palatino Linotype" w:cs="Arial"/>
        </w:rPr>
        <w:t xml:space="preserve"> </w:t>
      </w:r>
      <w:r w:rsidR="00BC0C5C" w:rsidRPr="009A0907">
        <w:rPr>
          <w:rFonts w:ascii="Palatino Linotype" w:hAnsi="Palatino Linotype" w:cs="Arial"/>
        </w:rPr>
        <w:t xml:space="preserve">It </w:t>
      </w:r>
      <w:r w:rsidR="003966D9" w:rsidRPr="009A0907">
        <w:rPr>
          <w:rFonts w:ascii="Palatino Linotype" w:hAnsi="Palatino Linotype" w:cs="Arial"/>
        </w:rPr>
        <w:t>is evocative</w:t>
      </w:r>
      <w:r w:rsidR="00BC0C5C" w:rsidRPr="009A0907">
        <w:rPr>
          <w:rFonts w:ascii="Palatino Linotype" w:hAnsi="Palatino Linotype" w:cs="Arial"/>
        </w:rPr>
        <w:t xml:space="preserve"> of another </w:t>
      </w:r>
      <w:r w:rsidR="0045691B" w:rsidRPr="009A0907">
        <w:rPr>
          <w:rFonts w:ascii="Palatino Linotype" w:hAnsi="Palatino Linotype" w:cs="Arial"/>
        </w:rPr>
        <w:t>thin volume</w:t>
      </w:r>
      <w:r w:rsidR="00BC0C5C" w:rsidRPr="009A0907">
        <w:rPr>
          <w:rFonts w:ascii="Palatino Linotype" w:hAnsi="Palatino Linotype" w:cs="Arial"/>
        </w:rPr>
        <w:t xml:space="preserve"> written by another American teacher educator a century ago.</w:t>
      </w:r>
      <w:r w:rsidR="00F57B6F" w:rsidRPr="009A0907">
        <w:rPr>
          <w:rFonts w:ascii="Palatino Linotype" w:hAnsi="Palatino Linotype" w:cs="Arial"/>
        </w:rPr>
        <w:t xml:space="preserve"> </w:t>
      </w:r>
      <w:r w:rsidR="00BC0C5C" w:rsidRPr="009A0907">
        <w:rPr>
          <w:rFonts w:ascii="Palatino Linotype" w:hAnsi="Palatino Linotype" w:cs="Arial"/>
        </w:rPr>
        <w:t xml:space="preserve">In 1915, William M. Wemett of the North Dakota State Normal School wrote a </w:t>
      </w:r>
      <w:r w:rsidR="000D48B8" w:rsidRPr="009A0907">
        <w:rPr>
          <w:rFonts w:ascii="Palatino Linotype" w:hAnsi="Palatino Linotype" w:cs="Arial"/>
        </w:rPr>
        <w:t xml:space="preserve">type of </w:t>
      </w:r>
      <w:r w:rsidR="000F5CD9" w:rsidRPr="009A0907">
        <w:rPr>
          <w:rFonts w:ascii="Palatino Linotype" w:hAnsi="Palatino Linotype" w:cs="Arial"/>
        </w:rPr>
        <w:t xml:space="preserve">educator </w:t>
      </w:r>
      <w:r w:rsidR="000D48B8" w:rsidRPr="009A0907">
        <w:rPr>
          <w:rFonts w:ascii="Palatino Linotype" w:hAnsi="Palatino Linotype" w:cs="Arial"/>
        </w:rPr>
        <w:t xml:space="preserve">self-help book called </w:t>
      </w:r>
      <w:r w:rsidR="000D48B8" w:rsidRPr="009A0907">
        <w:rPr>
          <w:rFonts w:ascii="Palatino Linotype" w:hAnsi="Palatino Linotype" w:cs="Arial"/>
          <w:i/>
        </w:rPr>
        <w:t>Am I a Good Teacher?</w:t>
      </w:r>
      <w:r w:rsidR="00BF6E5F" w:rsidRPr="009A0907">
        <w:rPr>
          <w:rFonts w:ascii="Palatino Linotype" w:hAnsi="Palatino Linotype" w:cs="Arial"/>
        </w:rPr>
        <w:t>.</w:t>
      </w:r>
      <w:r w:rsidR="00F57B6F" w:rsidRPr="009A0907">
        <w:rPr>
          <w:rFonts w:ascii="Palatino Linotype" w:hAnsi="Palatino Linotype" w:cs="Arial"/>
        </w:rPr>
        <w:t xml:space="preserve"> </w:t>
      </w:r>
      <w:r w:rsidR="000D48B8" w:rsidRPr="009A0907">
        <w:rPr>
          <w:rFonts w:ascii="Palatino Linotype" w:hAnsi="Palatino Linotype" w:cs="Arial"/>
        </w:rPr>
        <w:t>In it, he created categori</w:t>
      </w:r>
      <w:r w:rsidR="003C7341" w:rsidRPr="009A0907">
        <w:rPr>
          <w:rFonts w:ascii="Palatino Linotype" w:hAnsi="Palatino Linotype" w:cs="Arial"/>
        </w:rPr>
        <w:t>s</w:t>
      </w:r>
      <w:r w:rsidR="000D48B8" w:rsidRPr="009A0907">
        <w:rPr>
          <w:rFonts w:ascii="Palatino Linotype" w:hAnsi="Palatino Linotype" w:cs="Arial"/>
        </w:rPr>
        <w:t xml:space="preserve">ed lists of questions to provide teachers, especially new ones, "an intelligent standard by which to judge his [sic] own teaching ability" </w:t>
      </w:r>
      <w:r w:rsidR="00C6705A" w:rsidRPr="009A0907">
        <w:rPr>
          <w:rFonts w:ascii="Palatino Linotype" w:hAnsi="Palatino Linotype" w:cs="Arial"/>
        </w:rPr>
        <w:fldChar w:fldCharType="begin" w:fldLock="1"/>
      </w:r>
      <w:r w:rsidR="002729CA" w:rsidRPr="009A0907">
        <w:rPr>
          <w:rFonts w:ascii="Palatino Linotype" w:hAnsi="Palatino Linotype" w:cs="Arial"/>
        </w:rPr>
        <w:instrText>ADDIN CSL_CITATION { "citationItems" : [ { "id" : "ITEM-1", "itemData" : { "author" : [ { "dropping-particle" : "", "family" : "Wemett", "given" : "William M.", "non-dropping-particle" : "", "parse-names" : false, "suffix" : "" } ], "id" : "ITEM-1", "issued" : { "date-parts" : [ [ "1915" ] ] }, "publisher" : "The Capital Supply Company", "publisher-place" : "Pierre, SD", "title" : "Am I a good teacher?", "type" : "book" }, "locator" : "4", "uris" : [ "http://www.mendeley.com/documents/?uuid=ab181acc-4fab-4c6a-954e-3c29e3a70f00" ] } ], "mendeley" : { "formattedCitation" : "(Wemett, 1915, p. 4)", "plainTextFormattedCitation" : "(Wemett, 1915, p. 4)", "previouslyFormattedCitation" : "(Wemett, 1915, p. 4)" }, "properties" : { "noteIndex" : 0 }, "schema" : "https://github.com/citation-style-language/schema/raw/master/csl-citation.json" }</w:instrText>
      </w:r>
      <w:r w:rsidR="00C6705A" w:rsidRPr="009A0907">
        <w:rPr>
          <w:rFonts w:ascii="Palatino Linotype" w:hAnsi="Palatino Linotype" w:cs="Arial"/>
        </w:rPr>
        <w:fldChar w:fldCharType="separate"/>
      </w:r>
      <w:r w:rsidR="000D48B8" w:rsidRPr="009A0907">
        <w:rPr>
          <w:rFonts w:ascii="Palatino Linotype" w:hAnsi="Palatino Linotype" w:cs="Arial"/>
          <w:noProof/>
        </w:rPr>
        <w:t>(Wemett, 1915, p. 4)</w:t>
      </w:r>
      <w:r w:rsidR="00C6705A" w:rsidRPr="009A0907">
        <w:rPr>
          <w:rFonts w:ascii="Palatino Linotype" w:hAnsi="Palatino Linotype" w:cs="Arial"/>
        </w:rPr>
        <w:fldChar w:fldCharType="end"/>
      </w:r>
      <w:r w:rsidR="000D48B8" w:rsidRPr="009A0907">
        <w:rPr>
          <w:rFonts w:ascii="Palatino Linotype" w:hAnsi="Palatino Linotype" w:cs="Arial"/>
        </w:rPr>
        <w:t>.</w:t>
      </w:r>
      <w:r w:rsidR="00F57B6F" w:rsidRPr="009A0907">
        <w:rPr>
          <w:rFonts w:ascii="Palatino Linotype" w:hAnsi="Palatino Linotype" w:cs="Arial"/>
        </w:rPr>
        <w:t xml:space="preserve"> </w:t>
      </w:r>
      <w:r w:rsidR="000D48B8" w:rsidRPr="009A0907">
        <w:rPr>
          <w:rFonts w:ascii="Palatino Linotype" w:hAnsi="Palatino Linotype" w:cs="Arial"/>
        </w:rPr>
        <w:t xml:space="preserve">Overall, there are 514 questions that teachers ought to be able to answer satisfactorily in order to be comfortable that they are, in fact, </w:t>
      </w:r>
      <w:r w:rsidR="000D48B8" w:rsidRPr="009A0907">
        <w:rPr>
          <w:rFonts w:ascii="Palatino Linotype" w:hAnsi="Palatino Linotype" w:cs="Arial"/>
          <w:i/>
        </w:rPr>
        <w:t>good teachers</w:t>
      </w:r>
      <w:r w:rsidR="000D48B8" w:rsidRPr="009A0907">
        <w:rPr>
          <w:rFonts w:ascii="Palatino Linotype" w:hAnsi="Palatino Linotype" w:cs="Arial"/>
        </w:rPr>
        <w:t>.</w:t>
      </w:r>
    </w:p>
    <w:p w14:paraId="0B62A5D5" w14:textId="3B39B528" w:rsidR="004705BA" w:rsidRDefault="004705BA" w:rsidP="009A0907">
      <w:pPr>
        <w:spacing w:line="360" w:lineRule="auto"/>
        <w:ind w:firstLine="340"/>
        <w:contextualSpacing/>
        <w:jc w:val="both"/>
        <w:rPr>
          <w:rFonts w:ascii="Palatino Linotype" w:hAnsi="Palatino Linotype" w:cs="Arial"/>
        </w:rPr>
      </w:pPr>
    </w:p>
    <w:p w14:paraId="293DA829" w14:textId="77777777" w:rsidR="009A0907" w:rsidRDefault="009A0907" w:rsidP="009A0907">
      <w:pPr>
        <w:spacing w:line="360" w:lineRule="auto"/>
        <w:ind w:firstLine="340"/>
        <w:contextualSpacing/>
        <w:jc w:val="both"/>
        <w:rPr>
          <w:rFonts w:ascii="Palatino Linotype" w:hAnsi="Palatino Linotype" w:cs="Arial"/>
        </w:rPr>
      </w:pPr>
    </w:p>
    <w:p w14:paraId="62809553" w14:textId="7657DFC6" w:rsidR="004705BA" w:rsidRPr="009A0907" w:rsidRDefault="00A07B10" w:rsidP="009A0907">
      <w:pPr>
        <w:spacing w:line="360" w:lineRule="auto"/>
        <w:contextualSpacing/>
        <w:jc w:val="center"/>
        <w:rPr>
          <w:rFonts w:ascii="Palatino Linotype" w:hAnsi="Palatino Linotype" w:cs="Arial"/>
          <w:sz w:val="24"/>
          <w:szCs w:val="24"/>
        </w:rPr>
      </w:pPr>
      <w:r w:rsidRPr="009A0907">
        <w:rPr>
          <w:rFonts w:ascii="Palatino Linotype" w:hAnsi="Palatino Linotype" w:cs="Arial"/>
          <w:sz w:val="24"/>
          <w:szCs w:val="24"/>
        </w:rPr>
        <w:lastRenderedPageBreak/>
        <w:t>A Brief History of List-M</w:t>
      </w:r>
      <w:r w:rsidR="00D01845" w:rsidRPr="009A0907">
        <w:rPr>
          <w:rFonts w:ascii="Palatino Linotype" w:hAnsi="Palatino Linotype" w:cs="Arial"/>
          <w:sz w:val="24"/>
          <w:szCs w:val="24"/>
        </w:rPr>
        <w:t>aking</w:t>
      </w:r>
      <w:r w:rsidR="006464CF">
        <w:rPr>
          <w:rFonts w:ascii="Palatino Linotype" w:hAnsi="Palatino Linotype" w:cs="Arial"/>
          <w:sz w:val="24"/>
          <w:szCs w:val="24"/>
        </w:rPr>
        <w:t xml:space="preserve"> </w:t>
      </w:r>
      <w:r w:rsidRPr="009A0907">
        <w:rPr>
          <w:rFonts w:ascii="Palatino Linotype" w:hAnsi="Palatino Linotype" w:cs="Arial"/>
          <w:sz w:val="24"/>
          <w:szCs w:val="24"/>
        </w:rPr>
        <w:t>in Education</w:t>
      </w:r>
    </w:p>
    <w:p w14:paraId="79ED6CC9" w14:textId="2FE78165" w:rsidR="00311ACF" w:rsidRPr="009A0907" w:rsidRDefault="00A07B10" w:rsidP="009A0907">
      <w:pPr>
        <w:spacing w:after="0" w:line="360" w:lineRule="auto"/>
        <w:contextualSpacing/>
        <w:jc w:val="both"/>
        <w:rPr>
          <w:rFonts w:ascii="Palatino Linotype" w:hAnsi="Palatino Linotype" w:cs="Arial"/>
        </w:rPr>
      </w:pPr>
      <w:r w:rsidRPr="009A0907">
        <w:rPr>
          <w:rFonts w:ascii="Palatino Linotype" w:hAnsi="Palatino Linotype" w:cs="Arial"/>
        </w:rPr>
        <w:t xml:space="preserve">Both of these books, well-intentioned and supportive of the intrinsic value of teachers to student learning, dared to address the challenge of how we define what it means to be a </w:t>
      </w:r>
      <w:r w:rsidRPr="009A0907">
        <w:rPr>
          <w:rFonts w:ascii="Palatino Linotype" w:hAnsi="Palatino Linotype" w:cs="Arial"/>
          <w:i/>
        </w:rPr>
        <w:t>good teacher</w:t>
      </w:r>
      <w:r w:rsidRPr="009A0907">
        <w:rPr>
          <w:rFonts w:ascii="Palatino Linotype" w:hAnsi="Palatino Linotype" w:cs="Arial"/>
        </w:rPr>
        <w:t xml:space="preserve">.  They are merely representative, however, of more than a century of list-making in education.  Some curriculum scholars mark the beginning of such activities with the rise of Frederick Winslow Taylor's </w:t>
      </w:r>
      <w:r w:rsidRPr="009A0907">
        <w:rPr>
          <w:rFonts w:ascii="Palatino Linotype" w:hAnsi="Palatino Linotype" w:cs="Arial"/>
          <w:i/>
        </w:rPr>
        <w:t>scientific management</w:t>
      </w:r>
      <w:r w:rsidRPr="009A0907">
        <w:rPr>
          <w:rFonts w:ascii="Palatino Linotype" w:hAnsi="Palatino Linotype" w:cs="Arial"/>
        </w:rPr>
        <w:t xml:space="preserve"> and the corresponding emphasis on efficiency and "the logic of fragmentation" </w:t>
      </w:r>
      <w:r w:rsidRPr="009A0907">
        <w:rPr>
          <w:rFonts w:ascii="Palatino Linotype" w:hAnsi="Palatino Linotype" w:cs="Arial"/>
        </w:rPr>
        <w:fldChar w:fldCharType="begin" w:fldLock="1"/>
      </w:r>
      <w:r w:rsidR="007A2BD0" w:rsidRPr="009A0907">
        <w:rPr>
          <w:rFonts w:ascii="Palatino Linotype" w:hAnsi="Palatino Linotype" w:cs="Arial"/>
        </w:rPr>
        <w:instrText>ADDIN CSL_CITATION { "citationItems" : [ { "id" : "ITEM-1", "itemData" : { "author" : [ { "dropping-particle" : "", "family" : "Jardine", "given" : "David", "non-dropping-particle" : "", "parse-names" : false, "suffix" : "" } ], "container-title" : "Journal of the American Association for the Advancement of Curriculum Studies", "id" : "ITEM-1", "issued" : { "date-parts" : [ [ "2013" ] ] }, "page" : "1-32", "title" : "Time is [not] always running out", "type" : "article-journal", "volume" : "9" }, "locator" : "14", "uris" : [ "http://www.mendeley.com/documents/?uuid=38447092-256f-4bb2-ac9c-ec25d651d021" ] } ], "mendeley" : { "formattedCitation" : "(D. Jardine, 2013, p. 14)", "plainTextFormattedCitation" : "(D. Jardine, 2013, p. 14)", "previouslyFormattedCitation" : "(D. Jardine, 2013, p. 14)" }, "properties" : { "noteIndex" : 0 }, "schema" : "https://github.com/citation-style-language/schema/raw/master/csl-citation.json" }</w:instrText>
      </w:r>
      <w:r w:rsidRPr="009A0907">
        <w:rPr>
          <w:rFonts w:ascii="Palatino Linotype" w:hAnsi="Palatino Linotype" w:cs="Arial"/>
        </w:rPr>
        <w:fldChar w:fldCharType="separate"/>
      </w:r>
      <w:r w:rsidR="007A2BD0" w:rsidRPr="009A0907">
        <w:rPr>
          <w:rFonts w:ascii="Palatino Linotype" w:hAnsi="Palatino Linotype" w:cs="Arial"/>
          <w:noProof/>
        </w:rPr>
        <w:t>(D. Jardine, 2013, p. 14)</w:t>
      </w:r>
      <w:r w:rsidRPr="009A0907">
        <w:rPr>
          <w:rFonts w:ascii="Palatino Linotype" w:hAnsi="Palatino Linotype" w:cs="Arial"/>
        </w:rPr>
        <w:fldChar w:fldCharType="end"/>
      </w:r>
      <w:r w:rsidRPr="009A0907">
        <w:rPr>
          <w:rFonts w:ascii="Palatino Linotype" w:hAnsi="Palatino Linotype" w:cs="Arial"/>
        </w:rPr>
        <w:t xml:space="preserve">.  Taylor measured industrial workers' movements and productivity down to each step and each second;  this resulted in lists of instructions and duties for employee.  In Friesen's </w:t>
      </w:r>
      <w:r w:rsidRPr="009A0907">
        <w:rPr>
          <w:rFonts w:ascii="Palatino Linotype" w:hAnsi="Palatino Linotype" w:cs="Arial"/>
        </w:rPr>
        <w:fldChar w:fldCharType="begin" w:fldLock="1"/>
      </w:r>
      <w:r w:rsidRPr="009A0907">
        <w:rPr>
          <w:rFonts w:ascii="Palatino Linotype" w:hAnsi="Palatino Linotype" w:cs="Arial"/>
        </w:rPr>
        <w:instrText>ADDIN CSL_CITATION { "citationItems" : [ { "id" : "ITEM-1", "itemData" : { "ISBN" : "1896660401", "author" : [ { "dropping-particle" : "", "family" : "Friesen", "given" : "Sharon", "non-dropping-particle" : "", "parse-names" : false, "suffix" : "" } ], "id" : "ITEM-1", "issue" : "May", "issued" : { "date-parts" : [ [ "2009" ] ] }, "publisher-place" : "Toronto, ON", "title" : "What did you do in school today? Teaching effectiveness: A framework and rubric", "type" : "report" }, "suppress-author" : 1, "uris" : [ "http://www.mendeley.com/documents/?uuid=5aecc969-bd49-4c49-b9b6-254ae1130975" ] } ], "mendeley" : { "formattedCitation" : "(2009)", "plainTextFormattedCitation" : "(2009)", "previouslyFormattedCitation" : "(2009)" }, "properties" : { "noteIndex" : 0 }, "schema" : "https://github.com/citation-style-language/schema/raw/master/csl-citation.json" }</w:instrText>
      </w:r>
      <w:r w:rsidRPr="009A0907">
        <w:rPr>
          <w:rFonts w:ascii="Palatino Linotype" w:hAnsi="Palatino Linotype" w:cs="Arial"/>
        </w:rPr>
        <w:fldChar w:fldCharType="separate"/>
      </w:r>
      <w:r w:rsidRPr="009A0907">
        <w:rPr>
          <w:rFonts w:ascii="Palatino Linotype" w:hAnsi="Palatino Linotype" w:cs="Arial"/>
          <w:noProof/>
        </w:rPr>
        <w:t>(2009)</w:t>
      </w:r>
      <w:r w:rsidRPr="009A0907">
        <w:rPr>
          <w:rFonts w:ascii="Palatino Linotype" w:hAnsi="Palatino Linotype" w:cs="Arial"/>
        </w:rPr>
        <w:fldChar w:fldCharType="end"/>
      </w:r>
      <w:r w:rsidRPr="009A0907">
        <w:rPr>
          <w:rFonts w:ascii="Palatino Linotype" w:hAnsi="Palatino Linotype" w:cs="Arial"/>
        </w:rPr>
        <w:t xml:space="preserve"> landmark Canadian study of student engagement, she directly links the impact of Taylorian logic with changing descriptions and definitions of teacher effectiveness;  such definitions included lists of tasks such as "managing the class by stressing punctuality, obedience and time on task and delivering information in a timely, efficient manner" as well as adherence to a curriculum that was "standardized, simple and invariant" (p. 3).  </w:t>
      </w:r>
    </w:p>
    <w:p w14:paraId="247360D8" w14:textId="5F5BCC91" w:rsidR="00311ACF" w:rsidRPr="009A0907" w:rsidRDefault="00A07B10" w:rsidP="009A0907">
      <w:pPr>
        <w:spacing w:after="0" w:line="360" w:lineRule="auto"/>
        <w:ind w:firstLine="340"/>
        <w:contextualSpacing/>
        <w:jc w:val="both"/>
        <w:rPr>
          <w:rFonts w:ascii="Palatino Linotype" w:hAnsi="Palatino Linotype" w:cs="Arial"/>
        </w:rPr>
      </w:pPr>
      <w:r w:rsidRPr="009A0907">
        <w:rPr>
          <w:rFonts w:ascii="Palatino Linotype" w:hAnsi="Palatino Linotype" w:cs="Arial"/>
        </w:rPr>
        <w:t>That spirit of industrial efficiency infused the work of Taylor's contemporary</w:t>
      </w:r>
      <w:r w:rsidR="00803237" w:rsidRPr="009A0907">
        <w:rPr>
          <w:rFonts w:ascii="Palatino Linotype" w:hAnsi="Palatino Linotype" w:cs="Arial"/>
        </w:rPr>
        <w:t>,</w:t>
      </w:r>
      <w:r w:rsidRPr="009A0907">
        <w:rPr>
          <w:rFonts w:ascii="Palatino Linotype" w:hAnsi="Palatino Linotype" w:cs="Arial"/>
        </w:rPr>
        <w:t xml:space="preserve"> Franklin Bobbitt </w:t>
      </w:r>
      <w:r w:rsidRPr="009A0907">
        <w:rPr>
          <w:rFonts w:ascii="Palatino Linotype" w:hAnsi="Palatino Linotype" w:cs="Arial"/>
        </w:rPr>
        <w:fldChar w:fldCharType="begin" w:fldLock="1"/>
      </w:r>
      <w:r w:rsidRPr="009A0907">
        <w:rPr>
          <w:rFonts w:ascii="Palatino Linotype" w:hAnsi="Palatino Linotype" w:cs="Arial"/>
        </w:rPr>
        <w:instrText>ADDIN CSL_CITATION { "citationItems" : [ { "id" : "ITEM-1", "itemData" : { "author" : [ { "dropping-particle" : "", "family" : "Bobbitt", "given" : "Franklin", "non-dropping-particle" : "", "parse-names" : false, "suffix" : "" } ], "container-title" : "The Curriculum Studies Reader", "edition" : "3rd", "editor" : [ { "dropping-particle" : "", "family" : "Flinders", "given" : "David J.", "non-dropping-particle" : "", "parse-names" : false, "suffix" : "" }, { "dropping-particle" : "", "family" : "Thornton", "given" : "Stephen J.", "non-dropping-particle" : "", "parse-names" : false, "suffix" : "" } ], "id" : "ITEM-1", "issued" : { "date-parts" : [ [ "2009" ] ] }, "page" : "15-21", "publisher" : "Routledge", "publisher-place" : "New York, NY", "title" : "Scientific method in curriculum-making", "type" : "chapter" }, "suppress-author" : 1, "uris" : [ "http://www.mendeley.com/documents/?uuid=f6e9c1ea-b730-4886-82d2-f7e4705505da" ] } ], "mendeley" : { "formattedCitation" : "(2009)", "plainTextFormattedCitation" : "(2009)", "previouslyFormattedCitation" : "(2009)" }, "properties" : { "noteIndex" : 0 }, "schema" : "https://github.com/citation-style-language/schema/raw/master/csl-citation.json" }</w:instrText>
      </w:r>
      <w:r w:rsidRPr="009A0907">
        <w:rPr>
          <w:rFonts w:ascii="Palatino Linotype" w:hAnsi="Palatino Linotype" w:cs="Arial"/>
        </w:rPr>
        <w:fldChar w:fldCharType="separate"/>
      </w:r>
      <w:r w:rsidRPr="009A0907">
        <w:rPr>
          <w:rFonts w:ascii="Palatino Linotype" w:hAnsi="Palatino Linotype" w:cs="Arial"/>
          <w:noProof/>
        </w:rPr>
        <w:t>(2009)</w:t>
      </w:r>
      <w:r w:rsidRPr="009A0907">
        <w:rPr>
          <w:rFonts w:ascii="Palatino Linotype" w:hAnsi="Palatino Linotype" w:cs="Arial"/>
        </w:rPr>
        <w:fldChar w:fldCharType="end"/>
      </w:r>
      <w:r w:rsidR="00803237" w:rsidRPr="009A0907">
        <w:rPr>
          <w:rFonts w:ascii="Palatino Linotype" w:hAnsi="Palatino Linotype" w:cs="Arial"/>
        </w:rPr>
        <w:t>,</w:t>
      </w:r>
      <w:r w:rsidRPr="009A0907">
        <w:rPr>
          <w:rFonts w:ascii="Palatino Linotype" w:hAnsi="Palatino Linotype" w:cs="Arial"/>
        </w:rPr>
        <w:t xml:space="preserve"> who emphasized the creation of lengthy lists of "social deficiencies" (p. 21) which would form the foundation of a new American curriculum:  "Education needs to assemble them in as ac</w:t>
      </w:r>
      <w:r w:rsidR="00311ACF" w:rsidRPr="009A0907">
        <w:rPr>
          <w:rFonts w:ascii="Palatino Linotype" w:hAnsi="Palatino Linotype" w:cs="Arial"/>
        </w:rPr>
        <w:t xml:space="preserve">curate and particularized a form </w:t>
      </w:r>
      <w:r w:rsidRPr="009A0907">
        <w:rPr>
          <w:rFonts w:ascii="Palatino Linotype" w:hAnsi="Palatino Linotype" w:cs="Arial"/>
        </w:rPr>
        <w:t>as possible" (p. 3).  Indeed, the pursuit of "accurate and particularized" lists continues to abound in education, especially among American scholars.</w:t>
      </w:r>
      <w:r w:rsidR="00311ACF" w:rsidRPr="009A0907">
        <w:rPr>
          <w:rFonts w:ascii="Palatino Linotype" w:hAnsi="Palatino Linotype" w:cs="Arial"/>
        </w:rPr>
        <w:t xml:space="preserve"> </w:t>
      </w:r>
      <w:r w:rsidRPr="009A0907">
        <w:rPr>
          <w:rFonts w:ascii="Palatino Linotype" w:hAnsi="Palatino Linotype" w:cs="Arial"/>
        </w:rPr>
        <w:t xml:space="preserve">Even a brief </w:t>
      </w:r>
      <w:r w:rsidRPr="009A0907">
        <w:rPr>
          <w:rFonts w:ascii="Palatino Linotype" w:hAnsi="Palatino Linotype" w:cs="Arial"/>
        </w:rPr>
        <w:lastRenderedPageBreak/>
        <w:t xml:space="preserve">survey of the American educational landscape since the turn of the 20th century demonstrates the regular return to list-making.  </w:t>
      </w:r>
    </w:p>
    <w:p w14:paraId="795701D3" w14:textId="5FC3BE73" w:rsidR="007A2BD0" w:rsidRPr="009A0907" w:rsidRDefault="00A07B10" w:rsidP="009A0907">
      <w:pPr>
        <w:spacing w:after="0" w:line="360" w:lineRule="auto"/>
        <w:ind w:firstLine="340"/>
        <w:contextualSpacing/>
        <w:jc w:val="both"/>
        <w:rPr>
          <w:rFonts w:ascii="Palatino Linotype" w:hAnsi="Palatino Linotype" w:cs="Arial"/>
        </w:rPr>
      </w:pPr>
      <w:r w:rsidRPr="009A0907">
        <w:rPr>
          <w:rFonts w:ascii="Palatino Linotype" w:hAnsi="Palatino Linotype" w:cs="Arial"/>
        </w:rPr>
        <w:t xml:space="preserve">Bobbitt's curriculum work began at the end of the First World War, and the oft-cited Tyler Rationale </w:t>
      </w:r>
      <w:r w:rsidRPr="009A0907">
        <w:rPr>
          <w:rFonts w:ascii="Palatino Linotype" w:hAnsi="Palatino Linotype" w:cs="Arial"/>
        </w:rPr>
        <w:fldChar w:fldCharType="begin" w:fldLock="1"/>
      </w:r>
      <w:r w:rsidRPr="009A0907">
        <w:rPr>
          <w:rFonts w:ascii="Palatino Linotype" w:hAnsi="Palatino Linotype" w:cs="Arial"/>
        </w:rPr>
        <w:instrText>ADDIN CSL_CITATION { "citationItems" : [ { "id" : "ITEM-1", "itemData" : { "author" : [ { "dropping-particle" : "", "family" : "Tyler", "given" : "Ralph W.", "non-dropping-particle" : "", "parse-names" : false, "suffix" : "" } ], "container-title" : "The Curriculum Studies Reader", "edition" : "3rd", "editor" : [ { "dropping-particle" : "", "family" : "Flinders", "given" : "David J.", "non-dropping-particle" : "", "parse-names" : false, "suffix" : "" }, { "dropping-particle" : "", "family" : "Thornton", "given" : "Stephen J.", "non-dropping-particle" : "", "parse-names" : false, "suffix" : "" } ], "id" : "ITEM-1", "issued" : { "date-parts" : [ [ "2009" ] ] }, "page" : "69-77", "publisher" : "Routledge", "publisher-place" : "New York, NY", "title" : "Basic principles of curriculum and instruction", "type" : "chapter" }, "uris" : [ "http://www.mendeley.com/documents/?uuid=ad501ee5-d72c-4845-b7c8-0721a1ef8328" ] } ], "mendeley" : { "formattedCitation" : "(Tyler, 2009)", "plainTextFormattedCitation" : "(Tyler, 2009)", "previouslyFormattedCitation" : "(Tyler, 2009)" }, "properties" : { "noteIndex" : 0 }, "schema" : "https://github.com/citation-style-language/schema/raw/master/csl-citation.json" }</w:instrText>
      </w:r>
      <w:r w:rsidRPr="009A0907">
        <w:rPr>
          <w:rFonts w:ascii="Palatino Linotype" w:hAnsi="Palatino Linotype" w:cs="Arial"/>
        </w:rPr>
        <w:fldChar w:fldCharType="separate"/>
      </w:r>
      <w:r w:rsidRPr="009A0907">
        <w:rPr>
          <w:rFonts w:ascii="Palatino Linotype" w:hAnsi="Palatino Linotype" w:cs="Arial"/>
          <w:noProof/>
        </w:rPr>
        <w:t>(Tyler, 2009)</w:t>
      </w:r>
      <w:r w:rsidRPr="009A0907">
        <w:rPr>
          <w:rFonts w:ascii="Palatino Linotype" w:hAnsi="Palatino Linotype" w:cs="Arial"/>
        </w:rPr>
        <w:fldChar w:fldCharType="end"/>
      </w:r>
      <w:r w:rsidRPr="009A0907">
        <w:rPr>
          <w:rFonts w:ascii="Palatino Linotype" w:hAnsi="Palatino Linotype" w:cs="Arial"/>
        </w:rPr>
        <w:t xml:space="preserve"> was first published immediately following the Second World War.  Tyler's focus on listing specific learning objectives is taken up a few years later in Bestor's </w:t>
      </w:r>
      <w:r w:rsidRPr="009A0907">
        <w:rPr>
          <w:rFonts w:ascii="Palatino Linotype" w:hAnsi="Palatino Linotype" w:cs="Arial"/>
        </w:rPr>
        <w:fldChar w:fldCharType="begin" w:fldLock="1"/>
      </w:r>
      <w:r w:rsidRPr="009A0907">
        <w:rPr>
          <w:rFonts w:ascii="Palatino Linotype" w:hAnsi="Palatino Linotype" w:cs="Arial"/>
        </w:rPr>
        <w:instrText>ADDIN CSL_CITATION { "citationItems" : [ { "id" : "ITEM-1", "itemData" : { "author" : [ { "dropping-particle" : "", "family" : "Bestor", "given" : "Arthur", "non-dropping-particle" : "", "parse-names" : false, "suffix" : "" } ], "id" : "ITEM-1", "issued" : { "date-parts" : [ [ "1955" ] ] }, "publisher" : "Knopf", "publisher-place" : "New York, NY", "title" : "The restoration of learning: A program for redeeming the unfulfilled promise of American education", "type" : "book" }, "suppress-author" : 1, "uris" : [ "http://www.mendeley.com/documents/?uuid=278dd759-3790-4db7-a4f7-b3e2ee739807" ] } ], "mendeley" : { "formattedCitation" : "(1955)", "plainTextFormattedCitation" : "(1955)", "previouslyFormattedCitation" : "(1955)" }, "properties" : { "noteIndex" : 0 }, "schema" : "https://github.com/citation-style-language/schema/raw/master/csl-citation.json" }</w:instrText>
      </w:r>
      <w:r w:rsidRPr="009A0907">
        <w:rPr>
          <w:rFonts w:ascii="Palatino Linotype" w:hAnsi="Palatino Linotype" w:cs="Arial"/>
        </w:rPr>
        <w:fldChar w:fldCharType="separate"/>
      </w:r>
      <w:r w:rsidRPr="009A0907">
        <w:rPr>
          <w:rFonts w:ascii="Palatino Linotype" w:hAnsi="Palatino Linotype" w:cs="Arial"/>
          <w:noProof/>
        </w:rPr>
        <w:t>(1955)</w:t>
      </w:r>
      <w:r w:rsidRPr="009A0907">
        <w:rPr>
          <w:rFonts w:ascii="Palatino Linotype" w:hAnsi="Palatino Linotype" w:cs="Arial"/>
        </w:rPr>
        <w:fldChar w:fldCharType="end"/>
      </w:r>
      <w:r w:rsidRPr="009A0907">
        <w:rPr>
          <w:rFonts w:ascii="Palatino Linotype" w:hAnsi="Palatino Linotype" w:cs="Arial"/>
        </w:rPr>
        <w:t xml:space="preserve"> critique of post-war schooling and his call for a renewed emphasis on content mastery;  interestingly, Bestor makes an explicit connection between his disdain for progressive curriculum in schools and what he calls "inadequate training" of new teachers (p. xi).  While Bestor makes this connection in the most negative of terms, it is significant to note the recognition of the relationship between curriculum writ large and teacher education which was not often acknowledged in that era.  Writing at the same time as Bestor, Bloom </w:t>
      </w:r>
      <w:r w:rsidRPr="009A0907">
        <w:rPr>
          <w:rFonts w:ascii="Palatino Linotype" w:hAnsi="Palatino Linotype" w:cs="Arial"/>
        </w:rPr>
        <w:fldChar w:fldCharType="begin" w:fldLock="1"/>
      </w:r>
      <w:r w:rsidRPr="009A0907">
        <w:rPr>
          <w:rFonts w:ascii="Palatino Linotype" w:hAnsi="Palatino Linotype" w:cs="Arial"/>
        </w:rPr>
        <w:instrText>ADDIN CSL_CITATION { "citationItems" : [ { "id" : "ITEM-1", "itemData" : { "author" : [ { "dropping-particle" : "", "family" : "Bloom", "given" : "Benjamin", "non-dropping-particle" : "", "parse-names" : false, "suffix" : "" } ], "edition" : "2nd", "id" : "ITEM-1", "issued" : { "date-parts" : [ [ "1984" ] ] }, "publisher" : "Longman Group", "publisher-place" : "New York, NY", "title" : "Taxonomy of educational objectives, Book 1: Cognitive domain", "type" : "book" }, "suppress-author" : 1, "uris" : [ "http://www.mendeley.com/documents/?uuid=ec9a5507-b31c-4636-95f3-c44fbc6ccfee" ] } ], "mendeley" : { "formattedCitation" : "(1984)", "plainTextFormattedCitation" : "(1984)", "previouslyFormattedCitation" : "(1984)" }, "properties" : { "noteIndex" : 0 }, "schema" : "https://github.com/citation-style-language/schema/raw/master/csl-citation.json" }</w:instrText>
      </w:r>
      <w:r w:rsidRPr="009A0907">
        <w:rPr>
          <w:rFonts w:ascii="Palatino Linotype" w:hAnsi="Palatino Linotype" w:cs="Arial"/>
        </w:rPr>
        <w:fldChar w:fldCharType="separate"/>
      </w:r>
      <w:r w:rsidRPr="009A0907">
        <w:rPr>
          <w:rFonts w:ascii="Palatino Linotype" w:hAnsi="Palatino Linotype" w:cs="Arial"/>
          <w:noProof/>
        </w:rPr>
        <w:t>(1984)</w:t>
      </w:r>
      <w:r w:rsidRPr="009A0907">
        <w:rPr>
          <w:rFonts w:ascii="Palatino Linotype" w:hAnsi="Palatino Linotype" w:cs="Arial"/>
        </w:rPr>
        <w:fldChar w:fldCharType="end"/>
      </w:r>
      <w:r w:rsidRPr="009A0907">
        <w:rPr>
          <w:rFonts w:ascii="Palatino Linotype" w:hAnsi="Palatino Linotype" w:cs="Arial"/>
        </w:rPr>
        <w:t xml:space="preserve"> published one of the most well-known lists in teacher education: the Taxonomy of Educational Objectives.  Although </w:t>
      </w:r>
      <w:r w:rsidR="007A2BD0" w:rsidRPr="009A0907">
        <w:rPr>
          <w:rFonts w:ascii="Palatino Linotype" w:hAnsi="Palatino Linotype" w:cs="Arial"/>
        </w:rPr>
        <w:t xml:space="preserve">now accompanied by </w:t>
      </w:r>
      <w:r w:rsidR="00803237" w:rsidRPr="009A0907">
        <w:rPr>
          <w:rFonts w:ascii="Palatino Linotype" w:hAnsi="Palatino Linotype" w:cs="Arial"/>
        </w:rPr>
        <w:t>updates and</w:t>
      </w:r>
      <w:r w:rsidR="007A2BD0" w:rsidRPr="009A0907">
        <w:rPr>
          <w:rFonts w:ascii="Palatino Linotype" w:hAnsi="Palatino Linotype" w:cs="Arial"/>
        </w:rPr>
        <w:t xml:space="preserve"> revisions </w:t>
      </w:r>
      <w:r w:rsidRPr="009A0907">
        <w:rPr>
          <w:rFonts w:ascii="Palatino Linotype" w:hAnsi="Palatino Linotype" w:cs="Arial"/>
        </w:rPr>
        <w:t xml:space="preserve">(see, for example, </w:t>
      </w:r>
      <w:r w:rsidR="007A2BD0" w:rsidRPr="009A0907">
        <w:rPr>
          <w:rFonts w:ascii="Palatino Linotype" w:hAnsi="Palatino Linotype" w:cs="Arial"/>
        </w:rPr>
        <w:fldChar w:fldCharType="begin" w:fldLock="1"/>
      </w:r>
      <w:r w:rsidR="007A2BD0" w:rsidRPr="009A0907">
        <w:rPr>
          <w:rFonts w:ascii="Palatino Linotype" w:hAnsi="Palatino Linotype" w:cs="Arial"/>
        </w:rPr>
        <w:instrText>ADDIN CSL_CITATION { "citationItems" : [ { "id" : "ITEM-1", "itemData" : { "author" : [ { "dropping-particle" : "", "family" : "Anderson", "given" : "L.W.", "non-dropping-particle" : "", "parse-names" : false, "suffix" : "" }, { "dropping-particle" : "", "family" : "Krathwohl", "given" : "D.R.", "non-dropping-particle" : "", "parse-names" : false, "suffix" : "" }, { "dropping-particle" : "", "family" : "Bloom", "given" : "Benjamin", "non-dropping-particle" : "", "parse-names" : false, "suffix" : "" } ], "id" : "ITEM-1", "issued" : { "date-parts" : [ [ "2001" ] ] }, "publisher" : "Longman Group", "publisher-place" : "New York, NY", "title" : "A taxonomy for learning, teaching and assessing: A revision of Bloom's Taxonomy of Educational Objectives", "type" : "book" }, "uris" : [ "http://www.mendeley.com/documents/?uuid=e6bbdf2f-10bb-4d60-a97f-b6a3f4dea669" ] } ], "mendeley" : { "formattedCitation" : "(Anderson, Krathwohl, &amp; Bloom, 2001)", "manualFormatting" : "Anderson, Krathwohl, &amp; Bloom, 2001)", "plainTextFormattedCitation" : "(Anderson, Krathwohl, &amp; Bloom, 2001)", "previouslyFormattedCitation" : "(Anderson, Krathwohl, &amp; Bloom, 2001)" }, "properties" : { "noteIndex" : 0 }, "schema" : "https://github.com/citation-style-language/schema/raw/master/csl-citation.json" }</w:instrText>
      </w:r>
      <w:r w:rsidR="007A2BD0" w:rsidRPr="009A0907">
        <w:rPr>
          <w:rFonts w:ascii="Palatino Linotype" w:hAnsi="Palatino Linotype" w:cs="Arial"/>
        </w:rPr>
        <w:fldChar w:fldCharType="separate"/>
      </w:r>
      <w:r w:rsidR="007A2BD0" w:rsidRPr="009A0907">
        <w:rPr>
          <w:rFonts w:ascii="Palatino Linotype" w:hAnsi="Palatino Linotype" w:cs="Arial"/>
          <w:noProof/>
        </w:rPr>
        <w:t>Anderson, Krathwohl, &amp; Bloom, 2001)</w:t>
      </w:r>
      <w:r w:rsidR="007A2BD0" w:rsidRPr="009A0907">
        <w:rPr>
          <w:rFonts w:ascii="Palatino Linotype" w:hAnsi="Palatino Linotype" w:cs="Arial"/>
        </w:rPr>
        <w:fldChar w:fldCharType="end"/>
      </w:r>
      <w:r w:rsidR="007A2BD0" w:rsidRPr="009A0907">
        <w:rPr>
          <w:rFonts w:ascii="Palatino Linotype" w:hAnsi="Palatino Linotype" w:cs="Arial"/>
        </w:rPr>
        <w:t>, the lasting influence of Bloom's original taxonomy highlights the appeal of clear, hierarchical lists.</w:t>
      </w:r>
    </w:p>
    <w:p w14:paraId="19EE072C" w14:textId="736E3191" w:rsidR="00A07B10" w:rsidRPr="009A0907" w:rsidRDefault="00A07B10" w:rsidP="009A0907">
      <w:pPr>
        <w:spacing w:after="0" w:line="360" w:lineRule="auto"/>
        <w:ind w:firstLine="340"/>
        <w:contextualSpacing/>
        <w:jc w:val="both"/>
        <w:rPr>
          <w:rFonts w:ascii="Palatino Linotype" w:hAnsi="Palatino Linotype" w:cs="Arial"/>
        </w:rPr>
      </w:pPr>
      <w:r w:rsidRPr="009A0907">
        <w:rPr>
          <w:rFonts w:ascii="Palatino Linotype" w:hAnsi="Palatino Linotype" w:cs="Arial"/>
        </w:rPr>
        <w:t xml:space="preserve">Although some more recent lists created by American educational theorists have not been as influential in Canada and other nations because of their narrow focus on national identity (see, for example, Hirsch's (1987) list of 5000 essential facts that all Americans should know), it is not difficult to trace the impact of Taylor, Bobbitt, Tyler, Bestor, and Bloom in programs of study for both K-12 students and </w:t>
      </w:r>
      <w:r w:rsidRPr="009A0907">
        <w:rPr>
          <w:rFonts w:ascii="Palatino Linotype" w:hAnsi="Palatino Linotype" w:cs="Arial"/>
        </w:rPr>
        <w:lastRenderedPageBreak/>
        <w:t xml:space="preserve">student teachers throughout the twentieth and now into the twenty-first centuries </w:t>
      </w:r>
      <w:r w:rsidRPr="009A0907">
        <w:rPr>
          <w:rFonts w:ascii="Palatino Linotype" w:hAnsi="Palatino Linotype" w:cs="Arial"/>
        </w:rPr>
        <w:fldChar w:fldCharType="begin" w:fldLock="1"/>
      </w:r>
      <w:r w:rsidR="007A2BD0" w:rsidRPr="009A0907">
        <w:rPr>
          <w:rFonts w:ascii="Palatino Linotype" w:hAnsi="Palatino Linotype" w:cs="Arial"/>
        </w:rPr>
        <w:instrText>ADDIN CSL_CITATION { "citationItems" : [ { "id" : "ITEM-1", "itemData" : { "author" : [ { "dropping-particle" : "", "family" : "Jardine", "given" : "David", "non-dropping-particle" : "", "parse-names" : false, "suffix" : "" } ], "container-title" : "Journal of the American Association for the Advancement of Curriculum Studies", "id" : "ITEM-1", "issued" : { "date-parts" : [ [ "2013" ] ] }, "page" : "1-32", "title" : "Time is [not] always running out", "type" : "article-journal", "volume" : "9" }, "uris" : [ "http://www.mendeley.com/documents/?uuid=38447092-256f-4bb2-ac9c-ec25d651d021" ] }, { "id" : "ITEM-2", "itemData" : { "ISBN" : "1896660401", "author" : [ { "dropping-particle" : "", "family" : "Friesen", "given" : "Sharon", "non-dropping-particle" : "", "parse-names" : false, "suffix" : "" } ], "id" : "ITEM-2", "issue" : "May", "issued" : { "date-parts" : [ [ "2009" ] ] }, "publisher-place" : "Toronto, ON", "title" : "What did you do in school today? Teaching effectiveness: A framework and rubric", "type" : "report" }, "uris" : [ "http://www.mendeley.com/documents/?uuid=5aecc969-bd49-4c49-b9b6-254ae1130975" ] }, { "id" : "ITEM-3", "itemData" : { "author" : [ { "dropping-particle" : "", "family" : "Pacheco", "given" : "Jos\u00e9 Augusto", "non-dropping-particle" : "", "parse-names" : false, "suffix" : "" } ], "container-title" : "Journal of the American Association for the Advancement of Curriculum Studies", "id" : "ITEM-3", "issued" : { "date-parts" : [ [ "2012" ] ] }, "page" : "1-18", "title" : "Curriculum studies: What is the field today ?", "type" : "article-journal", "volume" : "8" }, "uris" : [ "http://www.mendeley.com/documents/?uuid=1c8622d8-90c0-4aab-a5c1-06b496e77cd2" ] }, { "id" : "ITEM-4", "itemData" : { "author" : [ { "dropping-particle" : "", "family" : "Kliebard", "given" : "Herbert M.", "non-dropping-particle" : "", "parse-names" : false, "suffix" : "" } ], "container-title" : "The Curriculum Studies Reader", "edition" : "3rd", "editor" : [ { "dropping-particle" : "", "family" : "Flinders", "given" : "David J.", "non-dropping-particle" : "", "parse-names" : false, "suffix" : "" }, { "dropping-particle" : "", "family" : "Thornton", "given" : "Stephen J.", "non-dropping-particle" : "", "parse-names" : false, "suffix" : "" } ], "id" : "ITEM-4", "issued" : { "date-parts" : [ [ "2009" ] ] }, "page" : "52-61", "publisher" : "Routledge", "publisher-place" : "New York, NY", "title" : "The rise of scientific curriculum-making and its aftermath", "type" : "chapter" }, "uris" : [ "http://www.mendeley.com/documents/?uuid=cffd4f69-fc12-4fd6-b2c2-c52a2c85f567" ] } ], "mendeley" : { "formattedCitation" : "(Friesen, 2009; D. Jardine, 2013; Kliebard, 2009; Pacheco, 2012)", "plainTextFormattedCitation" : "(Friesen, 2009; D. Jardine, 2013; Kliebard, 2009; Pacheco, 2012)", "previouslyFormattedCitation" : "(Friesen, 2009; D. Jardine, 2013; Kliebard, 2009; Pacheco, 2012)" }, "properties" : { "noteIndex" : 0 }, "schema" : "https://github.com/citation-style-language/schema/raw/master/csl-citation.json" }</w:instrText>
      </w:r>
      <w:r w:rsidRPr="009A0907">
        <w:rPr>
          <w:rFonts w:ascii="Palatino Linotype" w:hAnsi="Palatino Linotype" w:cs="Arial"/>
        </w:rPr>
        <w:fldChar w:fldCharType="separate"/>
      </w:r>
      <w:r w:rsidR="007A2BD0" w:rsidRPr="009A0907">
        <w:rPr>
          <w:rFonts w:ascii="Palatino Linotype" w:hAnsi="Palatino Linotype" w:cs="Arial"/>
          <w:noProof/>
        </w:rPr>
        <w:t>(Friesen, 2009; D. Jardine, 2013; Kliebard, 2009; Pacheco, 2012)</w:t>
      </w:r>
      <w:r w:rsidRPr="009A0907">
        <w:rPr>
          <w:rFonts w:ascii="Palatino Linotype" w:hAnsi="Palatino Linotype" w:cs="Arial"/>
        </w:rPr>
        <w:fldChar w:fldCharType="end"/>
      </w:r>
      <w:r w:rsidR="00311ACF" w:rsidRPr="009A0907">
        <w:rPr>
          <w:rFonts w:ascii="Palatino Linotype" w:hAnsi="Palatino Linotype" w:cs="Arial"/>
        </w:rPr>
        <w:t xml:space="preserve">.  </w:t>
      </w:r>
      <w:r w:rsidR="00616130" w:rsidRPr="009A0907">
        <w:rPr>
          <w:rFonts w:ascii="Palatino Linotype" w:hAnsi="Palatino Linotype" w:cs="Arial"/>
        </w:rPr>
        <w:t xml:space="preserve">Educators are regularly bombarded with lists of many types: student names and numbers, policies and procedures, objectives and outcomes, resources, competencies, assessment strategies, etc. Lists </w:t>
      </w:r>
      <w:r w:rsidR="00803237" w:rsidRPr="009A0907">
        <w:rPr>
          <w:rFonts w:ascii="Palatino Linotype" w:hAnsi="Palatino Linotype" w:cs="Arial"/>
        </w:rPr>
        <w:t xml:space="preserve">may be overwhelming, but they </w:t>
      </w:r>
      <w:r w:rsidR="00616130" w:rsidRPr="009A0907">
        <w:rPr>
          <w:rFonts w:ascii="Palatino Linotype" w:hAnsi="Palatino Linotype" w:cs="Arial"/>
        </w:rPr>
        <w:t>are</w:t>
      </w:r>
      <w:r w:rsidR="00803237" w:rsidRPr="009A0907">
        <w:rPr>
          <w:rFonts w:ascii="Palatino Linotype" w:hAnsi="Palatino Linotype" w:cs="Arial"/>
        </w:rPr>
        <w:t xml:space="preserve"> also</w:t>
      </w:r>
      <w:r w:rsidR="00616130" w:rsidRPr="009A0907">
        <w:rPr>
          <w:rFonts w:ascii="Palatino Linotype" w:hAnsi="Palatino Linotype" w:cs="Arial"/>
        </w:rPr>
        <w:t xml:space="preserve"> appealing because they </w:t>
      </w:r>
      <w:r w:rsidR="00803237" w:rsidRPr="009A0907">
        <w:rPr>
          <w:rFonts w:ascii="Palatino Linotype" w:hAnsi="Palatino Linotype" w:cs="Arial"/>
        </w:rPr>
        <w:t>appear orderly, concrete, and tidy when so often the lived experience of teaching is unpredictable, fluid, even messy</w:t>
      </w:r>
      <w:r w:rsidR="00616130" w:rsidRPr="009A0907">
        <w:rPr>
          <w:rFonts w:ascii="Palatino Linotype" w:hAnsi="Palatino Linotype" w:cs="Arial"/>
        </w:rPr>
        <w:t>.</w:t>
      </w:r>
    </w:p>
    <w:p w14:paraId="5B95DEDA" w14:textId="77777777" w:rsidR="00311ACF" w:rsidRPr="009A0907" w:rsidRDefault="00311ACF" w:rsidP="009A0907">
      <w:pPr>
        <w:spacing w:after="0" w:line="360" w:lineRule="auto"/>
        <w:contextualSpacing/>
        <w:jc w:val="both"/>
        <w:rPr>
          <w:rFonts w:ascii="Palatino Linotype" w:hAnsi="Palatino Linotype" w:cs="Arial"/>
        </w:rPr>
      </w:pPr>
    </w:p>
    <w:p w14:paraId="1F93300F" w14:textId="77777777" w:rsidR="00D01845" w:rsidRPr="009A0907" w:rsidRDefault="00D50B2B" w:rsidP="009A0907">
      <w:pPr>
        <w:spacing w:line="360" w:lineRule="auto"/>
        <w:contextualSpacing/>
        <w:jc w:val="center"/>
        <w:rPr>
          <w:rFonts w:ascii="Palatino Linotype" w:hAnsi="Palatino Linotype" w:cs="Arial"/>
          <w:sz w:val="24"/>
          <w:szCs w:val="24"/>
        </w:rPr>
      </w:pPr>
      <w:r w:rsidRPr="009A0907">
        <w:rPr>
          <w:rFonts w:ascii="Palatino Linotype" w:hAnsi="Palatino Linotype" w:cs="Arial"/>
          <w:sz w:val="24"/>
          <w:szCs w:val="24"/>
        </w:rPr>
        <w:t>The Limitations of List-M</w:t>
      </w:r>
      <w:r w:rsidR="00D01845" w:rsidRPr="009A0907">
        <w:rPr>
          <w:rFonts w:ascii="Palatino Linotype" w:hAnsi="Palatino Linotype" w:cs="Arial"/>
          <w:sz w:val="24"/>
          <w:szCs w:val="24"/>
        </w:rPr>
        <w:t>aking</w:t>
      </w:r>
    </w:p>
    <w:p w14:paraId="6CA76146" w14:textId="1D5ED30D" w:rsidR="008813AA" w:rsidRPr="009A0907" w:rsidRDefault="00D50B2B" w:rsidP="009A0907">
      <w:pPr>
        <w:spacing w:line="360" w:lineRule="auto"/>
        <w:contextualSpacing/>
        <w:jc w:val="both"/>
        <w:rPr>
          <w:rFonts w:ascii="Palatino Linotype" w:hAnsi="Palatino Linotype" w:cs="Arial"/>
        </w:rPr>
      </w:pPr>
      <w:r w:rsidRPr="009A0907">
        <w:rPr>
          <w:rFonts w:ascii="Palatino Linotype" w:hAnsi="Palatino Linotype" w:cs="Arial"/>
        </w:rPr>
        <w:t>A</w:t>
      </w:r>
      <w:r w:rsidR="002729CA" w:rsidRPr="009A0907">
        <w:rPr>
          <w:rFonts w:ascii="Palatino Linotype" w:hAnsi="Palatino Linotype" w:cs="Arial"/>
        </w:rPr>
        <w:t>ttempting to create a l</w:t>
      </w:r>
      <w:r w:rsidR="008054F8" w:rsidRPr="009A0907">
        <w:rPr>
          <w:rFonts w:ascii="Palatino Linotype" w:hAnsi="Palatino Linotype" w:cs="Arial"/>
        </w:rPr>
        <w:t xml:space="preserve">ist of the universal traits, skills, </w:t>
      </w:r>
      <w:r w:rsidR="002729CA" w:rsidRPr="009A0907">
        <w:rPr>
          <w:rFonts w:ascii="Palatino Linotype" w:hAnsi="Palatino Linotype" w:cs="Arial"/>
        </w:rPr>
        <w:t>knowledge or competencies of good teachers</w:t>
      </w:r>
      <w:r w:rsidRPr="009A0907">
        <w:rPr>
          <w:rFonts w:ascii="Palatino Linotype" w:hAnsi="Palatino Linotype" w:cs="Arial"/>
        </w:rPr>
        <w:t>, however,</w:t>
      </w:r>
      <w:r w:rsidR="002729CA" w:rsidRPr="009A0907">
        <w:rPr>
          <w:rFonts w:ascii="Palatino Linotype" w:hAnsi="Palatino Linotype" w:cs="Arial"/>
        </w:rPr>
        <w:t xml:space="preserve"> quickly be</w:t>
      </w:r>
      <w:r w:rsidR="008813AA" w:rsidRPr="009A0907">
        <w:rPr>
          <w:rFonts w:ascii="Palatino Linotype" w:hAnsi="Palatino Linotype" w:cs="Arial"/>
        </w:rPr>
        <w:t xml:space="preserve">comes problematic.  Lists, by their very nature, have the possibility of </w:t>
      </w:r>
      <w:r w:rsidR="009A6A44" w:rsidRPr="009A0907">
        <w:rPr>
          <w:rFonts w:ascii="Palatino Linotype" w:hAnsi="Palatino Linotype" w:cs="Arial"/>
        </w:rPr>
        <w:t>expanding</w:t>
      </w:r>
      <w:r w:rsidR="008813AA" w:rsidRPr="009A0907">
        <w:rPr>
          <w:rFonts w:ascii="Palatino Linotype" w:hAnsi="Palatino Linotype" w:cs="Arial"/>
        </w:rPr>
        <w:t xml:space="preserve"> endless</w:t>
      </w:r>
      <w:r w:rsidR="009A6A44" w:rsidRPr="009A0907">
        <w:rPr>
          <w:rFonts w:ascii="Palatino Linotype" w:hAnsi="Palatino Linotype" w:cs="Arial"/>
        </w:rPr>
        <w:t>ly</w:t>
      </w:r>
      <w:r w:rsidR="008813AA" w:rsidRPr="009A0907">
        <w:rPr>
          <w:rFonts w:ascii="Palatino Linotype" w:hAnsi="Palatino Linotype" w:cs="Arial"/>
        </w:rPr>
        <w:t>.  List-making also requires the fragmentation of a given subject</w:t>
      </w:r>
      <w:r w:rsidR="00DA6BAF" w:rsidRPr="009A0907">
        <w:rPr>
          <w:rFonts w:ascii="Palatino Linotype" w:hAnsi="Palatino Linotype" w:cs="Arial"/>
        </w:rPr>
        <w:t xml:space="preserve">—in this case, the complex, </w:t>
      </w:r>
      <w:r w:rsidR="009A6A44" w:rsidRPr="009A0907">
        <w:rPr>
          <w:rFonts w:ascii="Palatino Linotype" w:hAnsi="Palatino Linotype" w:cs="Arial"/>
        </w:rPr>
        <w:t>contingent</w:t>
      </w:r>
      <w:r w:rsidR="00DA6BAF" w:rsidRPr="009A0907">
        <w:rPr>
          <w:rFonts w:ascii="Palatino Linotype" w:hAnsi="Palatino Linotype" w:cs="Arial"/>
        </w:rPr>
        <w:t>, relational act of teaching—</w:t>
      </w:r>
      <w:r w:rsidR="008813AA" w:rsidRPr="009A0907">
        <w:rPr>
          <w:rFonts w:ascii="Palatino Linotype" w:hAnsi="Palatino Linotype" w:cs="Arial"/>
        </w:rPr>
        <w:t>into seemingly dis</w:t>
      </w:r>
      <w:r w:rsidR="009A6A44" w:rsidRPr="009A0907">
        <w:rPr>
          <w:rFonts w:ascii="Palatino Linotype" w:hAnsi="Palatino Linotype" w:cs="Arial"/>
        </w:rPr>
        <w:t>crete pieces.  And, perhaps more</w:t>
      </w:r>
      <w:r w:rsidR="008813AA" w:rsidRPr="009A0907">
        <w:rPr>
          <w:rFonts w:ascii="Palatino Linotype" w:hAnsi="Palatino Linotype" w:cs="Arial"/>
        </w:rPr>
        <w:t xml:space="preserve"> </w:t>
      </w:r>
      <w:r w:rsidR="009A6A44" w:rsidRPr="009A0907">
        <w:rPr>
          <w:rFonts w:ascii="Palatino Linotype" w:hAnsi="Palatino Linotype" w:cs="Arial"/>
        </w:rPr>
        <w:t>subtly</w:t>
      </w:r>
      <w:r w:rsidR="008813AA" w:rsidRPr="009A0907">
        <w:rPr>
          <w:rFonts w:ascii="Palatino Linotype" w:hAnsi="Palatino Linotype" w:cs="Arial"/>
        </w:rPr>
        <w:t>, conceptualizing good teachers as compilations of traits</w:t>
      </w:r>
      <w:r w:rsidR="00536406" w:rsidRPr="009A0907">
        <w:rPr>
          <w:rFonts w:ascii="Palatino Linotype" w:hAnsi="Palatino Linotype" w:cs="Arial"/>
        </w:rPr>
        <w:t xml:space="preserve">, </w:t>
      </w:r>
      <w:r w:rsidR="008813AA" w:rsidRPr="009A0907">
        <w:rPr>
          <w:rFonts w:ascii="Palatino Linotype" w:hAnsi="Palatino Linotype" w:cs="Arial"/>
        </w:rPr>
        <w:t>skills</w:t>
      </w:r>
      <w:r w:rsidR="00536406" w:rsidRPr="009A0907">
        <w:rPr>
          <w:rFonts w:ascii="Palatino Linotype" w:hAnsi="Palatino Linotype" w:cs="Arial"/>
        </w:rPr>
        <w:t xml:space="preserve">, and/or </w:t>
      </w:r>
      <w:r w:rsidR="008813AA" w:rsidRPr="009A0907">
        <w:rPr>
          <w:rFonts w:ascii="Palatino Linotype" w:hAnsi="Palatino Linotype" w:cs="Arial"/>
        </w:rPr>
        <w:t>competencies</w:t>
      </w:r>
      <w:r w:rsidR="00536406" w:rsidRPr="009A0907">
        <w:rPr>
          <w:rFonts w:ascii="Palatino Linotype" w:hAnsi="Palatino Linotype" w:cs="Arial"/>
        </w:rPr>
        <w:t xml:space="preserve"> limits the kinds of conversations </w:t>
      </w:r>
      <w:r w:rsidR="009A6A44" w:rsidRPr="009A0907">
        <w:rPr>
          <w:rFonts w:ascii="Palatino Linotype" w:hAnsi="Palatino Linotype" w:cs="Arial"/>
        </w:rPr>
        <w:t>in which</w:t>
      </w:r>
      <w:r w:rsidR="00711B73" w:rsidRPr="009A0907">
        <w:rPr>
          <w:rFonts w:ascii="Palatino Linotype" w:hAnsi="Palatino Linotype" w:cs="Arial"/>
        </w:rPr>
        <w:t xml:space="preserve"> teacher </w:t>
      </w:r>
      <w:r w:rsidR="00536406" w:rsidRPr="009A0907">
        <w:rPr>
          <w:rFonts w:ascii="Palatino Linotype" w:hAnsi="Palatino Linotype" w:cs="Arial"/>
        </w:rPr>
        <w:t>educators</w:t>
      </w:r>
      <w:r w:rsidR="00711B73" w:rsidRPr="009A0907">
        <w:rPr>
          <w:rFonts w:ascii="Palatino Linotype" w:hAnsi="Palatino Linotype" w:cs="Arial"/>
        </w:rPr>
        <w:t>, student teachers, and partner teachers</w:t>
      </w:r>
      <w:r w:rsidR="00536406" w:rsidRPr="009A0907">
        <w:rPr>
          <w:rFonts w:ascii="Palatino Linotype" w:hAnsi="Palatino Linotype" w:cs="Arial"/>
        </w:rPr>
        <w:t xml:space="preserve"> </w:t>
      </w:r>
      <w:r w:rsidR="009A6A44" w:rsidRPr="009A0907">
        <w:rPr>
          <w:rFonts w:ascii="Palatino Linotype" w:hAnsi="Palatino Linotype" w:cs="Arial"/>
        </w:rPr>
        <w:t>can engage</w:t>
      </w:r>
      <w:r w:rsidR="00536406" w:rsidRPr="009A0907">
        <w:rPr>
          <w:rFonts w:ascii="Palatino Linotype" w:hAnsi="Palatino Linotype" w:cs="Arial"/>
        </w:rPr>
        <w:t>.</w:t>
      </w:r>
    </w:p>
    <w:p w14:paraId="6C4BB29D" w14:textId="292513F8" w:rsidR="002729CA" w:rsidRPr="009A0907" w:rsidRDefault="00711B73"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A key question</w:t>
      </w:r>
      <w:r w:rsidR="00536406" w:rsidRPr="009A0907">
        <w:rPr>
          <w:rFonts w:ascii="Palatino Linotype" w:hAnsi="Palatino Linotype" w:cs="Arial"/>
        </w:rPr>
        <w:t xml:space="preserve"> that arises when list-making is chosen as the means for describing good teachers is </w:t>
      </w:r>
      <w:r w:rsidR="00536406" w:rsidRPr="009A0907">
        <w:rPr>
          <w:rFonts w:ascii="Palatino Linotype" w:hAnsi="Palatino Linotype" w:cs="Arial"/>
          <w:i/>
        </w:rPr>
        <w:t xml:space="preserve">how do we know </w:t>
      </w:r>
      <w:r w:rsidR="00DA6BAF" w:rsidRPr="009A0907">
        <w:rPr>
          <w:rFonts w:ascii="Palatino Linotype" w:hAnsi="Palatino Linotype" w:cs="Arial"/>
          <w:i/>
        </w:rPr>
        <w:t>when</w:t>
      </w:r>
      <w:r w:rsidR="00536406" w:rsidRPr="009A0907">
        <w:rPr>
          <w:rFonts w:ascii="Palatino Linotype" w:hAnsi="Palatino Linotype" w:cs="Arial"/>
          <w:i/>
        </w:rPr>
        <w:t xml:space="preserve"> the list is complete?</w:t>
      </w:r>
      <w:r w:rsidR="00536406" w:rsidRPr="009A0907">
        <w:rPr>
          <w:rFonts w:ascii="Palatino Linotype" w:hAnsi="Palatino Linotype" w:cs="Arial"/>
        </w:rPr>
        <w:t xml:space="preserve"> One of the appeals of lists is that they can always be added to. </w:t>
      </w:r>
      <w:r w:rsidR="000F5CD9" w:rsidRPr="009A0907">
        <w:rPr>
          <w:rFonts w:ascii="Palatino Linotype" w:hAnsi="Palatino Linotype" w:cs="Arial"/>
        </w:rPr>
        <w:t>For example, a</w:t>
      </w:r>
      <w:r w:rsidR="002729CA" w:rsidRPr="009A0907">
        <w:rPr>
          <w:rFonts w:ascii="Palatino Linotype" w:hAnsi="Palatino Linotype" w:cs="Arial"/>
        </w:rPr>
        <w:t xml:space="preserve"> large study</w:t>
      </w:r>
      <w:r w:rsidR="008C45F5" w:rsidRPr="009A0907">
        <w:rPr>
          <w:rFonts w:ascii="Palatino Linotype" w:hAnsi="Palatino Linotype" w:cs="Arial"/>
        </w:rPr>
        <w:t xml:space="preserve"> with American middle school teachers sought to establish what practicing teachers themselves consider the key elements of good teaching</w:t>
      </w:r>
      <w:r w:rsidR="002729CA" w:rsidRPr="009A0907">
        <w:rPr>
          <w:rFonts w:ascii="Palatino Linotype" w:hAnsi="Palatino Linotype" w:cs="Arial"/>
        </w:rPr>
        <w:t xml:space="preserve"> </w:t>
      </w:r>
      <w:r w:rsidR="00C6705A" w:rsidRPr="009A0907">
        <w:rPr>
          <w:rFonts w:ascii="Palatino Linotype" w:hAnsi="Palatino Linotype" w:cs="Arial"/>
        </w:rPr>
        <w:fldChar w:fldCharType="begin" w:fldLock="1"/>
      </w:r>
      <w:r w:rsidR="008D2746" w:rsidRPr="009A0907">
        <w:rPr>
          <w:rFonts w:ascii="Palatino Linotype" w:hAnsi="Palatino Linotype" w:cs="Arial"/>
        </w:rPr>
        <w:instrText>ADDIN CSL_CITATION { "citationItems" : [ { "id" : "ITEM-1", "itemData" : { "author" : [ { "dropping-particle" : "", "family" : "Watson", "given" : "Sandy", "non-dropping-particle" : "", "parse-names" : false, "suffix" : "" }, { "dropping-particle" : "", "family" : "Miller", "given" : "Ted", "non-dropping-particle" : "", "parse-names" : false, "suffix" : "" }, { "dropping-particle" : "", "family" : "Davis", "given" : "Lloyd", "non-dropping-particle" : "", "parse-names" : false, "suffix" : "" }, { "dropping-particle" : "", "family" : "Carter", "given" : "Pamela", "non-dropping-particle" : "", "parse-names" : false, "suffix" : "" } ], "container-title" : "Research in the Schools", "id" : "ITEM-1", "issue" : "2", "issued" : { "date-parts" : [ [ "2010" ] ] }, "page" : "11-22", "title" : "Teachers' perceptions of the effective teacher", "type" : "article-journal", "volume" : "17" }, "uris" : [ "http://www.mendeley.com/documents/?uuid=afdd2206-7de1-48f6-8349-25faaa2230af" ] } ], "mendeley" : { "formattedCitation" : "(Watson, Miller, Davis, &amp; Carter, 2010)", "plainTextFormattedCitation" : "(Watson, Miller, Davis, &amp; Carter, 2010)", "previouslyFormattedCitation" : "(Watson, Miller, Davis, &amp; Carter, 2010)" }, "properties" : { "noteIndex" : 0 }, "schema" : "https://github.com/citation-style-language/schema/raw/master/csl-citation.json" }</w:instrText>
      </w:r>
      <w:r w:rsidR="00C6705A" w:rsidRPr="009A0907">
        <w:rPr>
          <w:rFonts w:ascii="Palatino Linotype" w:hAnsi="Palatino Linotype" w:cs="Arial"/>
        </w:rPr>
        <w:fldChar w:fldCharType="separate"/>
      </w:r>
      <w:r w:rsidR="002729CA" w:rsidRPr="009A0907">
        <w:rPr>
          <w:rFonts w:ascii="Palatino Linotype" w:hAnsi="Palatino Linotype" w:cs="Arial"/>
          <w:noProof/>
        </w:rPr>
        <w:t>(Watson, Miller, Davis, &amp; Carter, 2010)</w:t>
      </w:r>
      <w:r w:rsidR="00C6705A" w:rsidRPr="009A0907">
        <w:rPr>
          <w:rFonts w:ascii="Palatino Linotype" w:hAnsi="Palatino Linotype" w:cs="Arial"/>
        </w:rPr>
        <w:fldChar w:fldCharType="end"/>
      </w:r>
      <w:r w:rsidR="000F5CD9" w:rsidRPr="009A0907">
        <w:rPr>
          <w:rFonts w:ascii="Palatino Linotype" w:hAnsi="Palatino Linotype" w:cs="Arial"/>
        </w:rPr>
        <w:t>.</w:t>
      </w:r>
      <w:r w:rsidR="00F57B6F" w:rsidRPr="009A0907">
        <w:rPr>
          <w:rFonts w:ascii="Palatino Linotype" w:hAnsi="Palatino Linotype" w:cs="Arial"/>
        </w:rPr>
        <w:t xml:space="preserve"> </w:t>
      </w:r>
      <w:r w:rsidR="000F5CD9" w:rsidRPr="009A0907">
        <w:rPr>
          <w:rFonts w:ascii="Palatino Linotype" w:hAnsi="Palatino Linotype" w:cs="Arial"/>
        </w:rPr>
        <w:t>T</w:t>
      </w:r>
      <w:r w:rsidR="002729CA" w:rsidRPr="009A0907">
        <w:rPr>
          <w:rFonts w:ascii="Palatino Linotype" w:hAnsi="Palatino Linotype" w:cs="Arial"/>
        </w:rPr>
        <w:t xml:space="preserve">he researchers </w:t>
      </w:r>
      <w:r w:rsidR="008D2746" w:rsidRPr="009A0907">
        <w:rPr>
          <w:rFonts w:ascii="Palatino Linotype" w:hAnsi="Palatino Linotype" w:cs="Arial"/>
        </w:rPr>
        <w:lastRenderedPageBreak/>
        <w:t xml:space="preserve">compared their results with Stronge's </w:t>
      </w:r>
      <w:r w:rsidR="00C6705A" w:rsidRPr="009A0907">
        <w:rPr>
          <w:rFonts w:ascii="Palatino Linotype" w:hAnsi="Palatino Linotype" w:cs="Arial"/>
        </w:rPr>
        <w:fldChar w:fldCharType="begin" w:fldLock="1"/>
      </w:r>
      <w:r w:rsidR="0073214E" w:rsidRPr="009A0907">
        <w:rPr>
          <w:rFonts w:ascii="Palatino Linotype" w:hAnsi="Palatino Linotype" w:cs="Arial"/>
        </w:rPr>
        <w:instrText>ADDIN CSL_CITATION { "citationItems" : [ { "id" : "ITEM-1", "itemData" : { "author" : [ { "dropping-particle" : "", "family" : "Stronge", "given" : "James H", "non-dropping-particle" : "", "parse-names" : false, "suffix" : "" } ], "id" : "ITEM-1", "issued" : { "date-parts" : [ [ "2007" ] ] }, "publisher" : "Association for Supervision and Curriculum Development", "publisher-place" : "Alexandria, VA", "title" : "Qualities of effective teachers", "type" : "book" }, "suppress-author" : 1, "uris" : [ "http://www.mendeley.com/documents/?uuid=f989b631-a6e8-4d7a-86cb-369e7ab35a2c" ] } ], "mendeley" : { "formattedCitation" : "(2007)", "plainTextFormattedCitation" : "(2007)", "previouslyFormattedCitation" : "(2007)" }, "properties" : { "noteIndex" : 0 }, "schema" : "https://github.com/citation-style-language/schema/raw/master/csl-citation.json" }</w:instrText>
      </w:r>
      <w:r w:rsidR="00C6705A" w:rsidRPr="009A0907">
        <w:rPr>
          <w:rFonts w:ascii="Palatino Linotype" w:hAnsi="Palatino Linotype" w:cs="Arial"/>
        </w:rPr>
        <w:fldChar w:fldCharType="separate"/>
      </w:r>
      <w:r w:rsidR="008D2746" w:rsidRPr="009A0907">
        <w:rPr>
          <w:rFonts w:ascii="Palatino Linotype" w:hAnsi="Palatino Linotype" w:cs="Arial"/>
          <w:noProof/>
        </w:rPr>
        <w:t>(2007)</w:t>
      </w:r>
      <w:r w:rsidR="00C6705A" w:rsidRPr="009A0907">
        <w:rPr>
          <w:rFonts w:ascii="Palatino Linotype" w:hAnsi="Palatino Linotype" w:cs="Arial"/>
        </w:rPr>
        <w:fldChar w:fldCharType="end"/>
      </w:r>
      <w:r w:rsidR="008D2746" w:rsidRPr="009A0907">
        <w:rPr>
          <w:rFonts w:ascii="Palatino Linotype" w:hAnsi="Palatino Linotype" w:cs="Arial"/>
        </w:rPr>
        <w:t xml:space="preserve"> </w:t>
      </w:r>
      <w:r w:rsidR="008D2746" w:rsidRPr="009A0907">
        <w:rPr>
          <w:rFonts w:ascii="Palatino Linotype" w:hAnsi="Palatino Linotype" w:cs="Arial"/>
          <w:i/>
        </w:rPr>
        <w:t>Teacher Skills Assessment Checklist</w:t>
      </w:r>
      <w:r w:rsidR="008D2746" w:rsidRPr="009A0907">
        <w:rPr>
          <w:rFonts w:ascii="Palatino Linotype" w:hAnsi="Palatino Linotype" w:cs="Arial"/>
        </w:rPr>
        <w:t xml:space="preserve">, </w:t>
      </w:r>
      <w:r w:rsidR="00DA6BAF" w:rsidRPr="009A0907">
        <w:rPr>
          <w:rFonts w:ascii="Palatino Linotype" w:hAnsi="Palatino Linotype" w:cs="Arial"/>
        </w:rPr>
        <w:t>chosen</w:t>
      </w:r>
      <w:r w:rsidR="008D2746" w:rsidRPr="009A0907">
        <w:rPr>
          <w:rFonts w:ascii="Palatino Linotype" w:hAnsi="Palatino Linotype" w:cs="Arial"/>
        </w:rPr>
        <w:t xml:space="preserve"> </w:t>
      </w:r>
      <w:r w:rsidR="008D2746" w:rsidRPr="009A0907">
        <w:rPr>
          <w:rFonts w:ascii="Palatino Linotype" w:hAnsi="Palatino Linotype" w:cs="Arial"/>
          <w:noProof/>
        </w:rPr>
        <w:t>as</w:t>
      </w:r>
      <w:r w:rsidR="00DA6BAF" w:rsidRPr="009A0907">
        <w:rPr>
          <w:rFonts w:ascii="Palatino Linotype" w:hAnsi="Palatino Linotype" w:cs="Arial"/>
          <w:noProof/>
        </w:rPr>
        <w:t xml:space="preserve"> "the most comprehensive" description of</w:t>
      </w:r>
      <w:r w:rsidR="008D2746" w:rsidRPr="009A0907">
        <w:rPr>
          <w:rFonts w:ascii="Palatino Linotype" w:hAnsi="Palatino Linotype" w:cs="Arial"/>
          <w:noProof/>
        </w:rPr>
        <w:t xml:space="preserve"> effective teachers </w:t>
      </w:r>
      <w:r w:rsidR="00C6705A" w:rsidRPr="009A0907">
        <w:rPr>
          <w:rFonts w:ascii="Palatino Linotype" w:hAnsi="Palatino Linotype" w:cs="Arial"/>
          <w:noProof/>
        </w:rPr>
        <w:fldChar w:fldCharType="begin" w:fldLock="1"/>
      </w:r>
      <w:r w:rsidR="008D2746" w:rsidRPr="009A0907">
        <w:rPr>
          <w:rFonts w:ascii="Palatino Linotype" w:hAnsi="Palatino Linotype" w:cs="Arial"/>
          <w:noProof/>
        </w:rPr>
        <w:instrText>ADDIN CSL_CITATION { "citationItems" : [ { "id" : "ITEM-1", "itemData" : { "author" : [ { "dropping-particle" : "", "family" : "Watson", "given" : "Sandy", "non-dropping-particle" : "", "parse-names" : false, "suffix" : "" }, { "dropping-particle" : "", "family" : "Miller", "given" : "Ted", "non-dropping-particle" : "", "parse-names" : false, "suffix" : "" }, { "dropping-particle" : "", "family" : "Davis", "given" : "Lloyd", "non-dropping-particle" : "", "parse-names" : false, "suffix" : "" }, { "dropping-particle" : "", "family" : "Carter", "given" : "Pamela", "non-dropping-particle" : "", "parse-names" : false, "suffix" : "" } ], "container-title" : "Research in the Schools", "id" : "ITEM-1", "issue" : "2", "issued" : { "date-parts" : [ [ "2010" ] ] }, "page" : "11-22", "title" : "Teachers' perceptions of the effective teacher", "type" : "article-journal", "volume" : "17" }, "locator" : "12", "uris" : [ "http://www.mendeley.com/documents/?uuid=afdd2206-7de1-48f6-8349-25faaa2230af" ] } ], "mendeley" : { "formattedCitation" : "(Watson et al., 2010, p. 12)", "plainTextFormattedCitation" : "(Watson et al., 2010, p. 12)", "previouslyFormattedCitation" : "(Watson et al., 2010, p. 12)" }, "properties" : { "noteIndex" : 0 }, "schema" : "https://github.com/citation-style-language/schema/raw/master/csl-citation.json" }</w:instrText>
      </w:r>
      <w:r w:rsidR="00C6705A" w:rsidRPr="009A0907">
        <w:rPr>
          <w:rFonts w:ascii="Palatino Linotype" w:hAnsi="Palatino Linotype" w:cs="Arial"/>
          <w:noProof/>
        </w:rPr>
        <w:fldChar w:fldCharType="separate"/>
      </w:r>
      <w:r w:rsidR="008D2746" w:rsidRPr="009A0907">
        <w:rPr>
          <w:rFonts w:ascii="Palatino Linotype" w:hAnsi="Palatino Linotype" w:cs="Arial"/>
          <w:noProof/>
        </w:rPr>
        <w:t>(Watson et al., 2010, p. 12)</w:t>
      </w:r>
      <w:r w:rsidR="00C6705A" w:rsidRPr="009A0907">
        <w:rPr>
          <w:rFonts w:ascii="Palatino Linotype" w:hAnsi="Palatino Linotype" w:cs="Arial"/>
          <w:noProof/>
        </w:rPr>
        <w:fldChar w:fldCharType="end"/>
      </w:r>
      <w:r w:rsidR="002729CA" w:rsidRPr="009A0907">
        <w:rPr>
          <w:rFonts w:ascii="Palatino Linotype" w:hAnsi="Palatino Linotype" w:cs="Arial"/>
          <w:noProof/>
        </w:rPr>
        <w:t>,</w:t>
      </w:r>
      <w:r w:rsidR="002729CA" w:rsidRPr="009A0907">
        <w:rPr>
          <w:rFonts w:ascii="Palatino Linotype" w:hAnsi="Palatino Linotype" w:cs="Arial"/>
        </w:rPr>
        <w:t xml:space="preserve"> </w:t>
      </w:r>
      <w:r w:rsidR="00536406" w:rsidRPr="009A0907">
        <w:rPr>
          <w:rFonts w:ascii="Palatino Linotype" w:hAnsi="Palatino Linotype" w:cs="Arial"/>
        </w:rPr>
        <w:t xml:space="preserve">hoping to highlight </w:t>
      </w:r>
      <w:r w:rsidRPr="009A0907">
        <w:rPr>
          <w:rFonts w:ascii="Palatino Linotype" w:hAnsi="Palatino Linotype" w:cs="Arial"/>
        </w:rPr>
        <w:t xml:space="preserve">some of </w:t>
      </w:r>
      <w:r w:rsidR="00536406" w:rsidRPr="009A0907">
        <w:rPr>
          <w:rFonts w:ascii="Palatino Linotype" w:hAnsi="Palatino Linotype" w:cs="Arial"/>
        </w:rPr>
        <w:t>the key elements already listed.  Instead, they</w:t>
      </w:r>
      <w:r w:rsidR="002729CA" w:rsidRPr="009A0907">
        <w:rPr>
          <w:rFonts w:ascii="Palatino Linotype" w:hAnsi="Palatino Linotype" w:cs="Arial"/>
        </w:rPr>
        <w:t xml:space="preserve"> found that rather than narrow</w:t>
      </w:r>
      <w:r w:rsidR="0045691B" w:rsidRPr="009A0907">
        <w:rPr>
          <w:rFonts w:ascii="Palatino Linotype" w:hAnsi="Palatino Linotype" w:cs="Arial"/>
        </w:rPr>
        <w:t>ing</w:t>
      </w:r>
      <w:r w:rsidR="008D2746" w:rsidRPr="009A0907">
        <w:rPr>
          <w:rFonts w:ascii="Palatino Linotype" w:hAnsi="Palatino Linotype" w:cs="Arial"/>
        </w:rPr>
        <w:t xml:space="preserve"> the list, their findings led to</w:t>
      </w:r>
      <w:r w:rsidRPr="009A0907">
        <w:rPr>
          <w:rFonts w:ascii="Palatino Linotype" w:hAnsi="Palatino Linotype" w:cs="Arial"/>
        </w:rPr>
        <w:t xml:space="preserve"> the recommendation</w:t>
      </w:r>
      <w:r w:rsidR="00536406" w:rsidRPr="009A0907">
        <w:rPr>
          <w:rFonts w:ascii="Palatino Linotype" w:hAnsi="Palatino Linotype" w:cs="Arial"/>
        </w:rPr>
        <w:t xml:space="preserve"> that</w:t>
      </w:r>
      <w:r w:rsidR="008D2746" w:rsidRPr="009A0907">
        <w:rPr>
          <w:rFonts w:ascii="Palatino Linotype" w:hAnsi="Palatino Linotype" w:cs="Arial"/>
        </w:rPr>
        <w:t xml:space="preserve"> </w:t>
      </w:r>
      <w:r w:rsidR="002729CA" w:rsidRPr="009A0907">
        <w:rPr>
          <w:rFonts w:ascii="Palatino Linotype" w:hAnsi="Palatino Linotype" w:cs="Arial"/>
        </w:rPr>
        <w:t>20 mo</w:t>
      </w:r>
      <w:r w:rsidR="00D2463D" w:rsidRPr="009A0907">
        <w:rPr>
          <w:rFonts w:ascii="Palatino Linotype" w:hAnsi="Palatino Linotype" w:cs="Arial"/>
        </w:rPr>
        <w:t>re items be added</w:t>
      </w:r>
      <w:r w:rsidR="00B552EF" w:rsidRPr="009A0907">
        <w:rPr>
          <w:rFonts w:ascii="Palatino Linotype" w:hAnsi="Palatino Linotype" w:cs="Arial"/>
        </w:rPr>
        <w:t>.</w:t>
      </w:r>
      <w:r w:rsidR="00D2463D" w:rsidRPr="009A0907">
        <w:rPr>
          <w:rFonts w:ascii="Palatino Linotype" w:hAnsi="Palatino Linotype" w:cs="Arial"/>
        </w:rPr>
        <w:t xml:space="preserve"> </w:t>
      </w:r>
      <w:r w:rsidR="00536406" w:rsidRPr="009A0907">
        <w:rPr>
          <w:rFonts w:ascii="Palatino Linotype" w:hAnsi="Palatino Linotype" w:cs="Arial"/>
        </w:rPr>
        <w:t xml:space="preserve">In this type of list-making, it seems the more </w:t>
      </w:r>
      <w:r w:rsidR="00DA6BAF" w:rsidRPr="009A0907">
        <w:rPr>
          <w:rFonts w:ascii="Palatino Linotype" w:hAnsi="Palatino Linotype" w:cs="Arial"/>
        </w:rPr>
        <w:t>input that is</w:t>
      </w:r>
      <w:r w:rsidR="00536406" w:rsidRPr="009A0907">
        <w:rPr>
          <w:rFonts w:ascii="Palatino Linotype" w:hAnsi="Palatino Linotype" w:cs="Arial"/>
        </w:rPr>
        <w:t xml:space="preserve"> sought, the longer the list grows. As it happens, during the writing of this paper</w:t>
      </w:r>
      <w:r w:rsidR="00D2463D" w:rsidRPr="009A0907">
        <w:rPr>
          <w:rFonts w:ascii="Palatino Linotype" w:hAnsi="Palatino Linotype" w:cs="Arial"/>
        </w:rPr>
        <w:t xml:space="preserve"> I received a social media alert directing me to an online article entitled "11 Habits of an Effective Teacher" </w:t>
      </w:r>
      <w:r w:rsidR="00C6705A" w:rsidRPr="009A0907">
        <w:rPr>
          <w:rFonts w:ascii="Palatino Linotype" w:hAnsi="Palatino Linotype" w:cs="Arial"/>
        </w:rPr>
        <w:fldChar w:fldCharType="begin" w:fldLock="1"/>
      </w:r>
      <w:r w:rsidR="00BB5F62" w:rsidRPr="009A0907">
        <w:rPr>
          <w:rFonts w:ascii="Palatino Linotype" w:hAnsi="Palatino Linotype" w:cs="Arial"/>
        </w:rPr>
        <w:instrText>ADDIN CSL_CITATION { "citationItems" : [ { "id" : "ITEM-1", "itemData" : { "URL" : "http://www.edutopia.org/discussion/11-habits-effective-teacher", "author" : [ { "dropping-particle" : "", "family" : "Lam", "given" : "Carrie", "non-dropping-particle" : "", "parse-names" : false, "suffix" : "" } ], "container-title" : "Edutopia", "id" : "ITEM-1", "issued" : { "date-parts" : [ [ "2014" ] ] }, "title" : "11 habits of an effective teacher", "type" : "webpage" }, "uris" : [ "http://www.mendeley.com/documents/?uuid=f051c73f-99df-470a-8b07-4cc7278e1400" ] } ], "mendeley" : { "formattedCitation" : "(Lam, 2014)", "plainTextFormattedCitation" : "(Lam, 2014)", "previouslyFormattedCitation" : "(Lam, 2014)" }, "properties" : { "noteIndex" : 0 }, "schema" : "https://github.com/citation-style-language/schema/raw/master/csl-citation.json" }</w:instrText>
      </w:r>
      <w:r w:rsidR="00C6705A" w:rsidRPr="009A0907">
        <w:rPr>
          <w:rFonts w:ascii="Palatino Linotype" w:hAnsi="Palatino Linotype" w:cs="Arial"/>
        </w:rPr>
        <w:fldChar w:fldCharType="separate"/>
      </w:r>
      <w:r w:rsidR="00D2463D" w:rsidRPr="009A0907">
        <w:rPr>
          <w:rFonts w:ascii="Palatino Linotype" w:hAnsi="Palatino Linotype" w:cs="Arial"/>
          <w:noProof/>
        </w:rPr>
        <w:t>(Lam, 2014)</w:t>
      </w:r>
      <w:r w:rsidR="00C6705A" w:rsidRPr="009A0907">
        <w:rPr>
          <w:rFonts w:ascii="Palatino Linotype" w:hAnsi="Palatino Linotype" w:cs="Arial"/>
        </w:rPr>
        <w:fldChar w:fldCharType="end"/>
      </w:r>
      <w:r w:rsidR="00D2463D" w:rsidRPr="009A0907">
        <w:rPr>
          <w:rFonts w:ascii="Palatino Linotype" w:hAnsi="Palatino Linotype" w:cs="Arial"/>
        </w:rPr>
        <w:t>;  the tag line of the alert asked readers to respond to the question "What would you add to the list?".  List-making</w:t>
      </w:r>
      <w:r w:rsidR="00DA6BAF" w:rsidRPr="009A0907">
        <w:rPr>
          <w:rFonts w:ascii="Palatino Linotype" w:hAnsi="Palatino Linotype" w:cs="Arial"/>
        </w:rPr>
        <w:t xml:space="preserve"> </w:t>
      </w:r>
      <w:r w:rsidRPr="009A0907">
        <w:rPr>
          <w:rFonts w:ascii="Palatino Linotype" w:hAnsi="Palatino Linotype" w:cs="Arial"/>
        </w:rPr>
        <w:t>can be</w:t>
      </w:r>
      <w:r w:rsidR="00D2463D" w:rsidRPr="009A0907">
        <w:rPr>
          <w:rFonts w:ascii="Palatino Linotype" w:hAnsi="Palatino Linotype" w:cs="Arial"/>
        </w:rPr>
        <w:t xml:space="preserve"> a never-ending task.  Regard</w:t>
      </w:r>
      <w:r w:rsidR="00FD01AB" w:rsidRPr="009A0907">
        <w:rPr>
          <w:rFonts w:ascii="Palatino Linotype" w:hAnsi="Palatino Linotype" w:cs="Arial"/>
        </w:rPr>
        <w:t>less of how formal or informal the process</w:t>
      </w:r>
      <w:r w:rsidR="00035EC8" w:rsidRPr="009A0907">
        <w:rPr>
          <w:rFonts w:ascii="Palatino Linotype" w:hAnsi="Palatino Linotype" w:cs="Arial"/>
        </w:rPr>
        <w:t>, the quest for clarity</w:t>
      </w:r>
      <w:r w:rsidR="00536406" w:rsidRPr="009A0907">
        <w:rPr>
          <w:rFonts w:ascii="Palatino Linotype" w:hAnsi="Palatino Linotype" w:cs="Arial"/>
        </w:rPr>
        <w:t xml:space="preserve"> and inclusion of multiple voices</w:t>
      </w:r>
      <w:r w:rsidR="00035EC8" w:rsidRPr="009A0907">
        <w:rPr>
          <w:rFonts w:ascii="Palatino Linotype" w:hAnsi="Palatino Linotype" w:cs="Arial"/>
        </w:rPr>
        <w:t xml:space="preserve"> seems to result in longer and longer lists.</w:t>
      </w:r>
    </w:p>
    <w:p w14:paraId="2F10185D" w14:textId="0E7BE0F8" w:rsidR="00DC74AE" w:rsidRPr="009A0907" w:rsidRDefault="00FD01AB"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 xml:space="preserve">Perhaps one of the deeper challenges of using lists to describe what it means to be a good teacher is that the very creation of such lists does injustice to the complexities inherent in the relational acts of teaching and learning.  </w:t>
      </w:r>
      <w:r w:rsidR="0073214E" w:rsidRPr="009A0907">
        <w:rPr>
          <w:rFonts w:ascii="Palatino Linotype" w:hAnsi="Palatino Linotype" w:cs="Arial"/>
        </w:rPr>
        <w:t xml:space="preserve">In his critique of a movement toward competency-based teacher education in the mid-20th century, Korthagen </w:t>
      </w:r>
      <w:r w:rsidR="00C6705A" w:rsidRPr="009A0907">
        <w:rPr>
          <w:rFonts w:ascii="Palatino Linotype" w:hAnsi="Palatino Linotype" w:cs="Arial"/>
        </w:rPr>
        <w:fldChar w:fldCharType="begin" w:fldLock="1"/>
      </w:r>
      <w:r w:rsidR="00DF69B6" w:rsidRPr="009A0907">
        <w:rPr>
          <w:rFonts w:ascii="Palatino Linotype" w:hAnsi="Palatino Linotype" w:cs="Arial"/>
        </w:rPr>
        <w:instrText>ADDIN CSL_CITATION { "citationItems" : [ { "id" : "ITEM-1", "itemData" : { "DOI" : "10.1016/j.tate.2003.10.002", "ISSN" : "0742051X", "abstract" : "There are two central questions determining the pedagogy of teacher education: (1) What are the essential qualities of a good teacher, and (2) How can we help people to become good teachers? Our objective is not to present a definitive answer to these questions, but to discuss an umbrella model of levels of change that could serve as a framework for reflection and development. The model highlights relatively new areas of research, viz. teachers' professional identity and mission. Appropriate teacher education interventions at the different levels of change are discussed, as well as implications for new directions in teacher education.", "author" : [ { "dropping-particle" : "", "family" : "Korthagen", "given" : "Fred A J", "non-dropping-particle" : "", "parse-names" : false, "suffix" : "" } ], "container-title" : "Teaching and Teacher Education", "id" : "ITEM-1", "issue" : "1", "issued" : { "date-parts" : [ [ "2004" ] ] }, "page" : "77-97", "title" : "In search of the essence of a good teacher: Towards a more holistic approach in teacher education", "type" : "article-journal", "volume" : "20" }, "suppress-author" : 1, "uris" : [ "http://www.mendeley.com/documents/?uuid=e16403d1-4e19-4d6f-93dc-976423bae7e3" ] } ], "mendeley" : { "formattedCitation" : "(2004)", "plainTextFormattedCitation" : "(2004)", "previouslyFormattedCitation" : "(2004)" }, "properties" : { "noteIndex" : 0 }, "schema" : "https://github.com/citation-style-language/schema/raw/master/csl-citation.json" }</w:instrText>
      </w:r>
      <w:r w:rsidR="00C6705A" w:rsidRPr="009A0907">
        <w:rPr>
          <w:rFonts w:ascii="Palatino Linotype" w:hAnsi="Palatino Linotype" w:cs="Arial"/>
        </w:rPr>
        <w:fldChar w:fldCharType="separate"/>
      </w:r>
      <w:r w:rsidR="0073214E" w:rsidRPr="009A0907">
        <w:rPr>
          <w:rFonts w:ascii="Palatino Linotype" w:hAnsi="Palatino Linotype" w:cs="Arial"/>
          <w:noProof/>
        </w:rPr>
        <w:t>(2004)</w:t>
      </w:r>
      <w:r w:rsidR="00C6705A" w:rsidRPr="009A0907">
        <w:rPr>
          <w:rFonts w:ascii="Palatino Linotype" w:hAnsi="Palatino Linotype" w:cs="Arial"/>
        </w:rPr>
        <w:fldChar w:fldCharType="end"/>
      </w:r>
      <w:r w:rsidR="0073214E" w:rsidRPr="009A0907">
        <w:rPr>
          <w:rFonts w:ascii="Palatino Linotype" w:hAnsi="Palatino Linotype" w:cs="Arial"/>
        </w:rPr>
        <w:t xml:space="preserve"> described the inevitable result of list-making:  "In order to ensure sufficient validity and reliability in the assessment of teachers, long detailed lists of skills were formulated, which gradually resulted in a kind of fragmentation of the teacher's role" (p. 79).</w:t>
      </w:r>
      <w:r w:rsidR="00DF69B6" w:rsidRPr="009A0907">
        <w:rPr>
          <w:rFonts w:ascii="Palatino Linotype" w:hAnsi="Palatino Linotype" w:cs="Arial"/>
        </w:rPr>
        <w:t xml:space="preserve">  </w:t>
      </w:r>
      <w:r w:rsidR="00D577A8" w:rsidRPr="009A0907">
        <w:rPr>
          <w:rFonts w:ascii="Palatino Linotype" w:hAnsi="Palatino Linotype" w:cs="Arial"/>
        </w:rPr>
        <w:t xml:space="preserve">Such </w:t>
      </w:r>
      <w:r w:rsidR="00C80B33" w:rsidRPr="009A0907">
        <w:rPr>
          <w:rFonts w:ascii="Palatino Linotype" w:hAnsi="Palatino Linotype" w:cs="Arial"/>
        </w:rPr>
        <w:t>lists</w:t>
      </w:r>
      <w:r w:rsidR="00D577A8" w:rsidRPr="009A0907">
        <w:rPr>
          <w:rFonts w:ascii="Palatino Linotype" w:hAnsi="Palatino Linotype" w:cs="Arial"/>
        </w:rPr>
        <w:t xml:space="preserve"> </w:t>
      </w:r>
      <w:r w:rsidR="00C80B33" w:rsidRPr="009A0907">
        <w:rPr>
          <w:rFonts w:ascii="Palatino Linotype" w:hAnsi="Palatino Linotype" w:cs="Arial"/>
        </w:rPr>
        <w:t xml:space="preserve">seem divorced from the reality of life in classrooms where  teaching and learning are "contingent, dynamic, everchanging: every moment, every second is situation-specific" </w:t>
      </w:r>
      <w:r w:rsidR="00C6705A" w:rsidRPr="009A0907">
        <w:rPr>
          <w:rFonts w:ascii="Palatino Linotype" w:hAnsi="Palatino Linotype" w:cs="Arial"/>
        </w:rPr>
        <w:fldChar w:fldCharType="begin" w:fldLock="1"/>
      </w:r>
      <w:r w:rsidR="00BF75DE" w:rsidRPr="009A0907">
        <w:rPr>
          <w:rFonts w:ascii="Palatino Linotype" w:hAnsi="Palatino Linotype" w:cs="Arial"/>
        </w:rPr>
        <w:instrText>ADDIN CSL_CITATION { "citationItems" : [ { "id" : "ITEM-1", "itemData" : { "author" : [ { "dropping-particle" : "", "family" : "Manen", "given" : "Max", "non-dropping-particle" : "Van", "parse-names" : false, "suffix" : "" } ], "container-title" : "Peking University Education Review", "id" : "ITEM-1", "issued" : { "date-parts" : [ [ "2008" ] ] }, "page" : "1-23", "title" : "Pedagogical sensitivity and teachers practical knowing-in-action", "type" : "article-journal" }, "locator" : "12", "uris" : [ "http://www.mendeley.com/documents/?uuid=6a0d93c8-84aa-4bba-8545-26e522a547f2" ] } ], "mendeley" : { "formattedCitation" : "(Van Manen, 2008, p. 12)", "plainTextFormattedCitation" : "(Van Manen, 2008, p. 12)", "previouslyFormattedCitation" : "(Van Manen, 2008, p. 12)" }, "properties" : { "noteIndex" : 0 }, "schema" : "https://github.com/citation-style-language/schema/raw/master/csl-citation.json" }</w:instrText>
      </w:r>
      <w:r w:rsidR="00C6705A" w:rsidRPr="009A0907">
        <w:rPr>
          <w:rFonts w:ascii="Palatino Linotype" w:hAnsi="Palatino Linotype" w:cs="Arial"/>
        </w:rPr>
        <w:fldChar w:fldCharType="separate"/>
      </w:r>
      <w:r w:rsidR="00C80B33" w:rsidRPr="009A0907">
        <w:rPr>
          <w:rFonts w:ascii="Palatino Linotype" w:hAnsi="Palatino Linotype" w:cs="Arial"/>
          <w:noProof/>
        </w:rPr>
        <w:t>(Van Manen, 2008, p. 12)</w:t>
      </w:r>
      <w:r w:rsidR="00C6705A" w:rsidRPr="009A0907">
        <w:rPr>
          <w:rFonts w:ascii="Palatino Linotype" w:hAnsi="Palatino Linotype" w:cs="Arial"/>
        </w:rPr>
        <w:fldChar w:fldCharType="end"/>
      </w:r>
      <w:r w:rsidR="00C80B33" w:rsidRPr="009A0907">
        <w:rPr>
          <w:rFonts w:ascii="Palatino Linotype" w:hAnsi="Palatino Linotype" w:cs="Arial"/>
        </w:rPr>
        <w:t xml:space="preserve">. </w:t>
      </w:r>
      <w:r w:rsidR="00BF75DE" w:rsidRPr="009A0907">
        <w:rPr>
          <w:rFonts w:ascii="Palatino Linotype" w:hAnsi="Palatino Linotype" w:cs="Arial"/>
        </w:rPr>
        <w:t xml:space="preserve">van Manen </w:t>
      </w:r>
      <w:r w:rsidR="00C6705A" w:rsidRPr="009A0907">
        <w:rPr>
          <w:rFonts w:ascii="Palatino Linotype" w:hAnsi="Palatino Linotype" w:cs="Arial"/>
        </w:rPr>
        <w:fldChar w:fldCharType="begin" w:fldLock="1"/>
      </w:r>
      <w:r w:rsidR="004F56C8" w:rsidRPr="009A0907">
        <w:rPr>
          <w:rFonts w:ascii="Palatino Linotype" w:hAnsi="Palatino Linotype" w:cs="Arial"/>
        </w:rPr>
        <w:instrText>ADDIN CSL_CITATION { "citationItems" : [ { "id" : "ITEM-1", "itemData" : { "author" : [ { "dropping-particle" : "", "family" : "Manen", "given" : "Max", "non-dropping-particle" : "Van", "parse-names" : false, "suffix" : "" } ], "container-title" : "Peking University Education Review", "id" : "ITEM-1", "issued" : { "date-parts" : [ [ "2008" ] ] }, "page" : "1-23", "title" : "Pedagogical sensitivity and teachers practical knowing-in-action", "type" : "article-journal" }, "suppress-author" : 1, "uris" : [ "http://www.mendeley.com/documents/?uuid=6a0d93c8-84aa-4bba-8545-26e522a547f2" ] } ], "mendeley" : { "formattedCitation" : "(2008)", "plainTextFormattedCitation" : "(2008)", "previouslyFormattedCitation" : "(2008)" }, "properties" : { "noteIndex" : 0 }, "schema" : "https://github.com/citation-style-language/schema/raw/master/csl-citation.json" }</w:instrText>
      </w:r>
      <w:r w:rsidR="00C6705A" w:rsidRPr="009A0907">
        <w:rPr>
          <w:rFonts w:ascii="Palatino Linotype" w:hAnsi="Palatino Linotype" w:cs="Arial"/>
        </w:rPr>
        <w:fldChar w:fldCharType="separate"/>
      </w:r>
      <w:r w:rsidR="00BF75DE" w:rsidRPr="009A0907">
        <w:rPr>
          <w:rFonts w:ascii="Palatino Linotype" w:hAnsi="Palatino Linotype" w:cs="Arial"/>
          <w:noProof/>
        </w:rPr>
        <w:t>(2008)</w:t>
      </w:r>
      <w:r w:rsidR="00C6705A" w:rsidRPr="009A0907">
        <w:rPr>
          <w:rFonts w:ascii="Palatino Linotype" w:hAnsi="Palatino Linotype" w:cs="Arial"/>
        </w:rPr>
        <w:fldChar w:fldCharType="end"/>
      </w:r>
      <w:r w:rsidR="00BF75DE" w:rsidRPr="009A0907">
        <w:rPr>
          <w:rFonts w:ascii="Palatino Linotype" w:hAnsi="Palatino Linotype" w:cs="Arial"/>
        </w:rPr>
        <w:t xml:space="preserve"> contends that the speed and </w:t>
      </w:r>
      <w:r w:rsidR="00BF75DE" w:rsidRPr="009A0907">
        <w:rPr>
          <w:rFonts w:ascii="Palatino Linotype" w:hAnsi="Palatino Linotype" w:cs="Arial"/>
        </w:rPr>
        <w:lastRenderedPageBreak/>
        <w:t xml:space="preserve">fluidity in classroom interactions defies even reflection-in-action, let alone conformity to checklists. </w:t>
      </w:r>
      <w:r w:rsidR="00DF69B6" w:rsidRPr="009A0907">
        <w:rPr>
          <w:rFonts w:ascii="Palatino Linotype" w:hAnsi="Palatino Linotype" w:cs="Arial"/>
        </w:rPr>
        <w:t>Despite th</w:t>
      </w:r>
      <w:r w:rsidR="00031294" w:rsidRPr="009A0907">
        <w:rPr>
          <w:rFonts w:ascii="Palatino Linotype" w:hAnsi="Palatino Linotype" w:cs="Arial"/>
        </w:rPr>
        <w:t>e risk of this kind of fragmentation</w:t>
      </w:r>
      <w:r w:rsidR="00DF69B6" w:rsidRPr="009A0907">
        <w:rPr>
          <w:rFonts w:ascii="Palatino Linotype" w:hAnsi="Palatino Linotype" w:cs="Arial"/>
        </w:rPr>
        <w:t xml:space="preserve">, however, lists of teacher </w:t>
      </w:r>
      <w:r w:rsidR="00BA53DD" w:rsidRPr="009A0907">
        <w:rPr>
          <w:rFonts w:ascii="Palatino Linotype" w:hAnsi="Palatino Linotype" w:cs="Arial"/>
        </w:rPr>
        <w:t xml:space="preserve">qualities, </w:t>
      </w:r>
      <w:r w:rsidR="00DF69B6" w:rsidRPr="009A0907">
        <w:rPr>
          <w:rFonts w:ascii="Palatino Linotype" w:hAnsi="Palatino Linotype" w:cs="Arial"/>
        </w:rPr>
        <w:t>competencies</w:t>
      </w:r>
      <w:r w:rsidR="00BA53DD" w:rsidRPr="009A0907">
        <w:rPr>
          <w:rFonts w:ascii="Palatino Linotype" w:hAnsi="Palatino Linotype" w:cs="Arial"/>
        </w:rPr>
        <w:t>, and practices</w:t>
      </w:r>
      <w:r w:rsidR="00DF69B6" w:rsidRPr="009A0907">
        <w:rPr>
          <w:rFonts w:ascii="Palatino Linotype" w:hAnsi="Palatino Linotype" w:cs="Arial"/>
        </w:rPr>
        <w:t xml:space="preserve"> continue to proliferate </w:t>
      </w:r>
      <w:r w:rsidR="00031294" w:rsidRPr="009A0907">
        <w:rPr>
          <w:rFonts w:ascii="Palatino Linotype" w:hAnsi="Palatino Linotype" w:cs="Arial"/>
        </w:rPr>
        <w:t xml:space="preserve">as a way to try and talk about what is meant by the phrase </w:t>
      </w:r>
      <w:r w:rsidRPr="009A0907">
        <w:rPr>
          <w:rFonts w:ascii="Palatino Linotype" w:hAnsi="Palatino Linotype" w:cs="Arial"/>
          <w:i/>
        </w:rPr>
        <w:t>good teacher</w:t>
      </w:r>
      <w:r w:rsidR="00031294" w:rsidRPr="009A0907">
        <w:rPr>
          <w:rFonts w:ascii="Palatino Linotype" w:hAnsi="Palatino Linotype" w:cs="Arial"/>
          <w:i/>
        </w:rPr>
        <w:t xml:space="preserve"> </w:t>
      </w:r>
      <w:r w:rsidR="00C6705A" w:rsidRPr="009A0907">
        <w:rPr>
          <w:rFonts w:ascii="Palatino Linotype" w:hAnsi="Palatino Linotype" w:cs="Arial"/>
        </w:rPr>
        <w:fldChar w:fldCharType="begin" w:fldLock="1"/>
      </w:r>
      <w:r w:rsidR="00BB5F62" w:rsidRPr="009A0907">
        <w:rPr>
          <w:rFonts w:ascii="Palatino Linotype" w:hAnsi="Palatino Linotype" w:cs="Arial"/>
        </w:rPr>
        <w:instrText>ADDIN CSL_CITATION { "citationItems" : [ { "id" : "ITEM-1", "itemData" : { "container-title" : "Education And Training", "id" : "ITEM-1", "issue" : "February 2004", "issued" : { "date-parts" : [ [ "2010" ] ] }, "number-of-pages" : "1-5", "publisher-place" : "Brussels, Belgium", "title" : "Common European principles for teacher competences and qualifications", "type" : "report" }, "uris" : [ "http://www.mendeley.com/documents/?uuid=69aa8700-3da2-416c-b900-4f2f5cf0e0e5" ] }, { "id" : "ITEM-2", "itemData" : { "ISBN" : "9789264193857", "author" : [ { "dropping-particle" : "", "family" : "OECD", "given" : "", "non-dropping-particle" : "", "parse-names" : false, "suffix" : "" } ], "id" : "ITEM-2", "issued" : { "date-parts" : [ [ "2013" ] ] }, "publisher" : "OECD Publishing.", "title" : "Teachers for the 21st century: Using evaluation to improve teaching", "type" : "book" }, "uris" : [ "http://www.mendeley.com/documents/?uuid=7e52b65d-3d24-4fff-9cbf-6896edb254c4" ] }, { "id" : "ITEM-3", "itemData" : { "author" : [ { "dropping-particle" : "", "family" : "Stronge", "given" : "James H", "non-dropping-particle" : "", "parse-names" : false, "suffix" : "" } ], "id" : "ITEM-3", "issued" : { "date-parts" : [ [ "2007" ] ] }, "publisher" : "Association for Supervision and Curriculum Development", "publisher-place" : "Alexandria, VA", "title" : "Qualities of effective teachers", "type" : "book" }, "uris" : [ "http://www.mendeley.com/documents/?uuid=f989b631-a6e8-4d7a-86cb-369e7ab35a2c" ] }, { "id" : "ITEM-4", "itemData" : { "author" : [ { "dropping-particle" : "", "family" : "Ko", "given" : "James", "non-dropping-particle" : "", "parse-names" : false, "suffix" : "" }, { "dropping-particle" : "", "family" : "Sammons", "given" : "Pamela", "non-dropping-particle" : "", "parse-names" : false, "suffix" : "" }, { "dropping-particle" : "", "family" : "Bakkum", "given" : "Linda", "non-dropping-particle" : "", "parse-names" : false, "suffix" : "" } ], "id" : "ITEM-4", "issued" : { "date-parts" : [ [ "2013" ] ] }, "publisher-place" : "Reading, Berkshire, UK", "title" : "Effective teaching: A review of research and evidence", "type" : "report" }, "uris" : [ "http://www.mendeley.com/documents/?uuid=1b598bbc-26d0-47de-a386-c805c85cf3c7" ] } ], "mendeley" : { "formattedCitation" : "(&lt;i&gt;Common European principles for teacher competences and qualifications&lt;/i&gt;, 2010; Ko, Sammons, &amp; Bakkum, 2013; OECD, 2013; Stronge, 2007)", "manualFormatting" : "(see, for example, Common European principles for teacher competences and qualifications, 2010; Ko, Sammons, &amp; Bakkum, 2013; OECD, 2013; Stronge, 2007)", "plainTextFormattedCitation" : "(Common European principles for teacher competences and qualifications, 2010; Ko, Sammons, &amp; Bakkum, 2013; OECD, 2013; Stronge, 2007)", "previouslyFormattedCitation" : "(&lt;i&gt;Common European principles for teacher competences and qualifications&lt;/i&gt;, 2010; Ko, Sammons, &amp; Bakkum, 2013; OECD, 2013; Stronge, 2007)" }, "properties" : { "noteIndex" : 0 }, "schema" : "https://github.com/citation-style-language/schema/raw/master/csl-citation.json" }</w:instrText>
      </w:r>
      <w:r w:rsidR="00C6705A" w:rsidRPr="009A0907">
        <w:rPr>
          <w:rFonts w:ascii="Palatino Linotype" w:hAnsi="Palatino Linotype" w:cs="Arial"/>
        </w:rPr>
        <w:fldChar w:fldCharType="separate"/>
      </w:r>
      <w:r w:rsidR="00BA53DD" w:rsidRPr="009A0907">
        <w:rPr>
          <w:rFonts w:ascii="Palatino Linotype" w:hAnsi="Palatino Linotype" w:cs="Arial"/>
          <w:noProof/>
        </w:rPr>
        <w:t xml:space="preserve">(see, for example, </w:t>
      </w:r>
      <w:r w:rsidR="00BA53DD" w:rsidRPr="009A0907">
        <w:rPr>
          <w:rFonts w:ascii="Palatino Linotype" w:hAnsi="Palatino Linotype" w:cs="Arial"/>
          <w:i/>
          <w:noProof/>
        </w:rPr>
        <w:t>Common European principles for teacher competences and qualifications</w:t>
      </w:r>
      <w:r w:rsidR="00BA53DD" w:rsidRPr="009A0907">
        <w:rPr>
          <w:rFonts w:ascii="Palatino Linotype" w:hAnsi="Palatino Linotype" w:cs="Arial"/>
          <w:noProof/>
        </w:rPr>
        <w:t>, 2010; Ko, Sammons, &amp; Bakkum, 2013; OECD, 2013; Stronge, 2007)</w:t>
      </w:r>
      <w:r w:rsidR="00C6705A" w:rsidRPr="009A0907">
        <w:rPr>
          <w:rFonts w:ascii="Palatino Linotype" w:hAnsi="Palatino Linotype" w:cs="Arial"/>
        </w:rPr>
        <w:fldChar w:fldCharType="end"/>
      </w:r>
      <w:r w:rsidR="00031294" w:rsidRPr="009A0907">
        <w:rPr>
          <w:rFonts w:ascii="Palatino Linotype" w:hAnsi="Palatino Linotype" w:cs="Arial"/>
        </w:rPr>
        <w:t>.</w:t>
      </w:r>
      <w:r w:rsidR="00DF69B6" w:rsidRPr="009A0907">
        <w:rPr>
          <w:rFonts w:ascii="Palatino Linotype" w:hAnsi="Palatino Linotype" w:cs="Arial"/>
        </w:rPr>
        <w:t xml:space="preserve"> </w:t>
      </w:r>
      <w:r w:rsidR="006D588A" w:rsidRPr="009A0907">
        <w:rPr>
          <w:rFonts w:ascii="Palatino Linotype" w:hAnsi="Palatino Linotype" w:cs="Arial"/>
        </w:rPr>
        <w:t>Thus</w:t>
      </w:r>
      <w:r w:rsidR="00BA53DD" w:rsidRPr="009A0907">
        <w:rPr>
          <w:rFonts w:ascii="Palatino Linotype" w:hAnsi="Palatino Linotype" w:cs="Arial"/>
        </w:rPr>
        <w:t>,</w:t>
      </w:r>
      <w:r w:rsidR="006D588A" w:rsidRPr="009A0907">
        <w:rPr>
          <w:rFonts w:ascii="Palatino Linotype" w:hAnsi="Palatino Linotype" w:cs="Arial"/>
        </w:rPr>
        <w:t xml:space="preserve"> </w:t>
      </w:r>
      <w:r w:rsidR="00C80B33" w:rsidRPr="009A0907">
        <w:rPr>
          <w:rFonts w:ascii="Palatino Linotype" w:hAnsi="Palatino Linotype" w:cs="Arial"/>
        </w:rPr>
        <w:t xml:space="preserve">it is worth heeding </w:t>
      </w:r>
      <w:r w:rsidR="006D588A" w:rsidRPr="009A0907">
        <w:rPr>
          <w:rFonts w:ascii="Palatino Linotype" w:hAnsi="Palatino Linotype" w:cs="Arial"/>
        </w:rPr>
        <w:t>Biesta</w:t>
      </w:r>
      <w:r w:rsidR="00C80B33" w:rsidRPr="009A0907">
        <w:rPr>
          <w:rFonts w:ascii="Palatino Linotype" w:hAnsi="Palatino Linotype" w:cs="Arial"/>
        </w:rPr>
        <w:t>'s</w:t>
      </w:r>
      <w:r w:rsidR="006D588A" w:rsidRPr="009A0907">
        <w:rPr>
          <w:rFonts w:ascii="Palatino Linotype" w:hAnsi="Palatino Linotype" w:cs="Arial"/>
        </w:rPr>
        <w:t xml:space="preserve"> </w:t>
      </w:r>
      <w:r w:rsidR="00C6705A" w:rsidRPr="009A0907">
        <w:rPr>
          <w:rFonts w:ascii="Palatino Linotype" w:hAnsi="Palatino Linotype" w:cs="Arial"/>
        </w:rPr>
        <w:fldChar w:fldCharType="begin" w:fldLock="1"/>
      </w:r>
      <w:r w:rsidR="006D588A" w:rsidRPr="009A0907">
        <w:rPr>
          <w:rFonts w:ascii="Palatino Linotype" w:hAnsi="Palatino Linotype" w:cs="Arial"/>
        </w:rPr>
        <w:instrText>ADDIN CSL_CITATION { "citationItems" : [ { "id" : "ITEM-1", "itemData" : { "author" : [ { "dropping-particle" : "", "family" : "Biesta", "given" : "Gert", "non-dropping-particle" : "", "parse-names" : false, "suffix" : "" } ], "container-title" : "Philosophical perspectives on the future of teacher education", "editor" : [ { "dropping-particle" : "", "family" : "Heilbronn", "given" : "R.", "non-dropping-particle" : "", "parse-names" : false, "suffix" : "" }, { "dropping-particle" : "", "family" : "Foreman-Peck", "given" : "L.", "non-dropping-particle" : "", "parse-names" : false, "suffix" : "" } ], "id" : "ITEM-1", "issue" : "August 2012", "issued" : { "date-parts" : [ [ "2014" ] ] }, "page" : "1-14", "publisher" : "Wiley Blackwell", "publisher-place" : "Oxford, England", "title" : "How does a competent teacher become a good teacher? On judgement, wisdom and virtuosity in teaching and teacher education.", "type" : "chapter" }, "suppress-author" : 1, "uris" : [ "http://www.mendeley.com/documents/?uuid=e031df3c-d15f-4564-a9e9-e46ade2bab29" ] } ], "mendeley" : { "formattedCitation" : "(2014)", "plainTextFormattedCitation" : "(2014)", "previouslyFormattedCitation" : "(2014)" }, "properties" : { "noteIndex" : 0 }, "schema" : "https://github.com/citation-style-language/schema/raw/master/csl-citation.json" }</w:instrText>
      </w:r>
      <w:r w:rsidR="00C6705A" w:rsidRPr="009A0907">
        <w:rPr>
          <w:rFonts w:ascii="Palatino Linotype" w:hAnsi="Palatino Linotype" w:cs="Arial"/>
        </w:rPr>
        <w:fldChar w:fldCharType="separate"/>
      </w:r>
      <w:r w:rsidR="006D588A" w:rsidRPr="009A0907">
        <w:rPr>
          <w:rFonts w:ascii="Palatino Linotype" w:hAnsi="Palatino Linotype" w:cs="Arial"/>
          <w:noProof/>
        </w:rPr>
        <w:t>(2014)</w:t>
      </w:r>
      <w:r w:rsidR="00C6705A" w:rsidRPr="009A0907">
        <w:rPr>
          <w:rFonts w:ascii="Palatino Linotype" w:hAnsi="Palatino Linotype" w:cs="Arial"/>
        </w:rPr>
        <w:fldChar w:fldCharType="end"/>
      </w:r>
      <w:r w:rsidR="006D588A" w:rsidRPr="009A0907">
        <w:rPr>
          <w:rFonts w:ascii="Palatino Linotype" w:hAnsi="Palatino Linotype" w:cs="Arial"/>
        </w:rPr>
        <w:t xml:space="preserve"> caution </w:t>
      </w:r>
      <w:r w:rsidRPr="009A0907">
        <w:rPr>
          <w:rFonts w:ascii="Palatino Linotype" w:hAnsi="Palatino Linotype" w:cs="Arial"/>
        </w:rPr>
        <w:t>that</w:t>
      </w:r>
      <w:r w:rsidR="006D588A" w:rsidRPr="009A0907">
        <w:rPr>
          <w:rFonts w:ascii="Palatino Linotype" w:hAnsi="Palatino Linotype" w:cs="Arial"/>
        </w:rPr>
        <w:t xml:space="preserve"> "generating lists that are far too long and far too detailed" </w:t>
      </w:r>
      <w:r w:rsidR="008054F8" w:rsidRPr="009A0907">
        <w:rPr>
          <w:rFonts w:ascii="Palatino Linotype" w:hAnsi="Palatino Linotype" w:cs="Arial"/>
        </w:rPr>
        <w:t>runs the risk of</w:t>
      </w:r>
      <w:r w:rsidR="006D588A" w:rsidRPr="009A0907">
        <w:rPr>
          <w:rFonts w:ascii="Palatino Linotype" w:hAnsi="Palatino Linotype" w:cs="Arial"/>
        </w:rPr>
        <w:t xml:space="preserve"> turn</w:t>
      </w:r>
      <w:r w:rsidR="008054F8" w:rsidRPr="009A0907">
        <w:rPr>
          <w:rFonts w:ascii="Palatino Linotype" w:hAnsi="Palatino Linotype" w:cs="Arial"/>
        </w:rPr>
        <w:t>ing</w:t>
      </w:r>
      <w:r w:rsidR="006D588A" w:rsidRPr="009A0907">
        <w:rPr>
          <w:rFonts w:ascii="Palatino Linotype" w:hAnsi="Palatino Linotype" w:cs="Arial"/>
        </w:rPr>
        <w:t xml:space="preserve"> teacher education into "a tick box exercise" (p. 2).</w:t>
      </w:r>
    </w:p>
    <w:p w14:paraId="17836DD9" w14:textId="417255B2" w:rsidR="00C04375" w:rsidRPr="009A0907" w:rsidRDefault="006672A1"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To be fair, e</w:t>
      </w:r>
      <w:r w:rsidR="009507C8" w:rsidRPr="009A0907">
        <w:rPr>
          <w:rFonts w:ascii="Palatino Linotype" w:hAnsi="Palatino Linotype" w:cs="Arial"/>
        </w:rPr>
        <w:t xml:space="preserve">ven in the midst of the list-making, many researchers </w:t>
      </w:r>
      <w:r w:rsidR="00707CBB" w:rsidRPr="009A0907">
        <w:rPr>
          <w:rFonts w:ascii="Palatino Linotype" w:hAnsi="Palatino Linotype" w:cs="Arial"/>
        </w:rPr>
        <w:t>acknowledge</w:t>
      </w:r>
      <w:r w:rsidR="009507C8" w:rsidRPr="009A0907">
        <w:rPr>
          <w:rFonts w:ascii="Palatino Linotype" w:hAnsi="Palatino Linotype" w:cs="Arial"/>
        </w:rPr>
        <w:t xml:space="preserve"> that</w:t>
      </w:r>
      <w:r w:rsidR="00C04375" w:rsidRPr="009A0907">
        <w:rPr>
          <w:rFonts w:ascii="Palatino Linotype" w:hAnsi="Palatino Linotype" w:cs="Arial"/>
        </w:rPr>
        <w:t xml:space="preserve"> </w:t>
      </w:r>
      <w:r w:rsidR="009507C8" w:rsidRPr="009A0907">
        <w:rPr>
          <w:rFonts w:ascii="Palatino Linotype" w:hAnsi="Palatino Linotype" w:cs="Arial"/>
          <w:i/>
        </w:rPr>
        <w:t>what it means to be</w:t>
      </w:r>
      <w:r w:rsidR="00C04375" w:rsidRPr="009A0907">
        <w:rPr>
          <w:rFonts w:ascii="Palatino Linotype" w:hAnsi="Palatino Linotype" w:cs="Arial"/>
          <w:i/>
        </w:rPr>
        <w:t xml:space="preserve"> a</w:t>
      </w:r>
      <w:r w:rsidR="00C04375" w:rsidRPr="009A0907">
        <w:rPr>
          <w:rFonts w:ascii="Palatino Linotype" w:hAnsi="Palatino Linotype" w:cs="Arial"/>
        </w:rPr>
        <w:t xml:space="preserve"> </w:t>
      </w:r>
      <w:r w:rsidR="00C04375" w:rsidRPr="009A0907">
        <w:rPr>
          <w:rFonts w:ascii="Palatino Linotype" w:hAnsi="Palatino Linotype" w:cs="Arial"/>
          <w:i/>
        </w:rPr>
        <w:t>good teacher</w:t>
      </w:r>
      <w:r w:rsidR="00777327" w:rsidRPr="009A0907">
        <w:rPr>
          <w:rFonts w:ascii="Palatino Linotype" w:hAnsi="Palatino Linotype" w:cs="Arial"/>
        </w:rPr>
        <w:t xml:space="preserve"> </w:t>
      </w:r>
      <w:r w:rsidR="00C04375" w:rsidRPr="009A0907">
        <w:rPr>
          <w:rFonts w:ascii="Palatino Linotype" w:hAnsi="Palatino Linotype" w:cs="Arial"/>
        </w:rPr>
        <w:t>defies universal, once-and-for-all definition</w:t>
      </w:r>
      <w:r w:rsidR="009507C8" w:rsidRPr="009A0907">
        <w:rPr>
          <w:rFonts w:ascii="Palatino Linotype" w:hAnsi="Palatino Linotype" w:cs="Arial"/>
        </w:rPr>
        <w:t xml:space="preserve"> </w:t>
      </w:r>
      <w:r w:rsidR="00C6705A" w:rsidRPr="009A0907">
        <w:rPr>
          <w:rFonts w:ascii="Palatino Linotype" w:hAnsi="Palatino Linotype" w:cs="Arial"/>
        </w:rPr>
        <w:fldChar w:fldCharType="begin" w:fldLock="1"/>
      </w:r>
      <w:r w:rsidRPr="009A0907">
        <w:rPr>
          <w:rFonts w:ascii="Palatino Linotype" w:hAnsi="Palatino Linotype" w:cs="Arial"/>
        </w:rPr>
        <w:instrText>ADDIN CSL_CITATION { "citationItems" : [ { "id" : "ITEM-1", "itemData" : { "author" : [ { "dropping-particle" : "", "family" : "Goldberg", "given" : "Mark F.", "non-dropping-particle" : "", "parse-names" : false, "suffix" : "" } ], "container-title" : "Keeping good teachers", "editor" : [ { "dropping-particle" : "", "family" : "Scherer", "given" : "Marge", "non-dropping-particle" : "", "parse-names" : false, "suffix" : "" } ], "id" : "ITEM-1", "issued" : { "date-parts" : [ [ "2003" ] ] }, "title" : "The qualities of great teachers", "type" : "chapter" }, "uris" : [ "http://www.mendeley.com/documents/?uuid=ee6e0a4e-6c41-4d33-8ca8-3f97b1777e57" ] }, { "id" : "ITEM-2", "itemData" : { "author" : [ { "dropping-particle" : "", "family" : "Haysom", "given" : "John", "non-dropping-particle" : "", "parse-names" : false, "suffix" : "" } ], "id" : "ITEM-2", "issued" : { "date-parts" : [ [ "1985" ] ] }, "publisher" : "OISE Press", "publisher-place" : "Toronto, ON", "title" : "Inquiring into the teaching process: Towards self-evaluation and professional development", "type" : "book" }, "uris" : [ "http://www.mendeley.com/documents/?uuid=c27ac80f-8312-414f-85d8-e4392c5bfba4" ] }, { "id" : "ITEM-3", "itemData" : { "author" : [ { "dropping-particle" : "", "family" : "Biesta", "given" : "Gert", "non-dropping-particle" : "", "parse-names" : false, "suffix" : "" } ], "container-title" : "Phenomenology &amp; Practice", "id" : "ITEM-3", "issue" : "2", "issued" : { "date-parts" : [ [ "2012" ] ] }, "page" : "35-49", "title" : "Giving teaching back to education : Responding to the disappearance of the teacher", "type" : "article-journal", "volume" : "6" }, "uris" : [ "http://www.mendeley.com/documents/?uuid=5fdfb1af-3ecc-456b-8c2f-f4caba058513" ] }, { "id" : "ITEM-4", "itemData" : { "author" : [ { "dropping-particle" : "", "family" : "Hinchey", "given" : "Patricia H", "non-dropping-particle" : "", "parse-names" : false, "suffix" : "" } ], "id" : "ITEM-4", "issue" : "December", "issued" : { "date-parts" : [ [ "2010" ] ] }, "publisher-place" : "Boulder, CO", "title" : "Getting teacher assessment right: What policymakers can learn from research", "type" : "report" }, "uris" : [ "http://www.mendeley.com/documents/?uuid=61047b86-fb90-4abb-907e-4feb42531f3d" ] } ], "mendeley" : { "formattedCitation" : "(Biesta, 2012; Goldberg, 2003; Haysom, 1985; Hinchey, 2010)", "plainTextFormattedCitation" : "(Biesta, 2012; Goldberg, 2003; Haysom, 1985; Hinchey, 2010)", "previouslyFormattedCitation" : "(Biesta, 2012; Goldberg, 2003; Haysom, 1985; Hinchey, 2010)" }, "properties" : { "noteIndex" : 0 }, "schema" : "https://github.com/citation-style-language/schema/raw/master/csl-citation.json" }</w:instrText>
      </w:r>
      <w:r w:rsidR="00C6705A" w:rsidRPr="009A0907">
        <w:rPr>
          <w:rFonts w:ascii="Palatino Linotype" w:hAnsi="Palatino Linotype" w:cs="Arial"/>
        </w:rPr>
        <w:fldChar w:fldCharType="separate"/>
      </w:r>
      <w:r w:rsidR="00777327" w:rsidRPr="009A0907">
        <w:rPr>
          <w:rFonts w:ascii="Palatino Linotype" w:hAnsi="Palatino Linotype" w:cs="Arial"/>
          <w:noProof/>
        </w:rPr>
        <w:t>(Biesta, 2012; Goldberg, 2003; Haysom, 1985; Hinchey, 2010)</w:t>
      </w:r>
      <w:r w:rsidR="00C6705A" w:rsidRPr="009A0907">
        <w:rPr>
          <w:rFonts w:ascii="Palatino Linotype" w:hAnsi="Palatino Linotype" w:cs="Arial"/>
        </w:rPr>
        <w:fldChar w:fldCharType="end"/>
      </w:r>
      <w:r w:rsidR="00777327" w:rsidRPr="009A0907">
        <w:rPr>
          <w:rFonts w:ascii="Palatino Linotype" w:hAnsi="Palatino Linotype" w:cs="Arial"/>
        </w:rPr>
        <w:t xml:space="preserve">. </w:t>
      </w:r>
      <w:r w:rsidR="00C04375" w:rsidRPr="009A0907">
        <w:rPr>
          <w:rFonts w:ascii="Palatino Linotype" w:hAnsi="Palatino Linotype" w:cs="Arial"/>
        </w:rPr>
        <w:t>The impulse to for</w:t>
      </w:r>
      <w:r w:rsidR="00777327" w:rsidRPr="009A0907">
        <w:rPr>
          <w:rFonts w:ascii="Palatino Linotype" w:hAnsi="Palatino Linotype" w:cs="Arial"/>
        </w:rPr>
        <w:t xml:space="preserve">mulate lists and definitions continues, however, as </w:t>
      </w:r>
      <w:r w:rsidR="00C04375" w:rsidRPr="009A0907">
        <w:rPr>
          <w:rFonts w:ascii="Palatino Linotype" w:hAnsi="Palatino Linotype" w:cs="Arial"/>
        </w:rPr>
        <w:t>both a</w:t>
      </w:r>
      <w:r w:rsidR="00E034A2" w:rsidRPr="009A0907">
        <w:rPr>
          <w:rFonts w:ascii="Palatino Linotype" w:hAnsi="Palatino Linotype" w:cs="Arial"/>
        </w:rPr>
        <w:t xml:space="preserve"> result</w:t>
      </w:r>
      <w:r w:rsidR="00C04375" w:rsidRPr="009A0907">
        <w:rPr>
          <w:rFonts w:ascii="Palatino Linotype" w:hAnsi="Palatino Linotype" w:cs="Arial"/>
        </w:rPr>
        <w:t xml:space="preserve"> and a reflection of the way programs of study are often written; lists of objectives or outcomes or competencies provide the appearance of un</w:t>
      </w:r>
      <w:r w:rsidR="00EE4B44" w:rsidRPr="009A0907">
        <w:rPr>
          <w:rFonts w:ascii="Palatino Linotype" w:hAnsi="Palatino Linotype" w:cs="Arial"/>
        </w:rPr>
        <w:t>animous</w:t>
      </w:r>
      <w:r w:rsidR="00C04375" w:rsidRPr="009A0907">
        <w:rPr>
          <w:rFonts w:ascii="Palatino Linotype" w:hAnsi="Palatino Linotype" w:cs="Arial"/>
        </w:rPr>
        <w:t xml:space="preserve"> agreement, uniformity, and unbiased assessment pra</w:t>
      </w:r>
      <w:r w:rsidR="00D75AB6" w:rsidRPr="009A0907">
        <w:rPr>
          <w:rFonts w:ascii="Palatino Linotype" w:hAnsi="Palatino Linotype" w:cs="Arial"/>
        </w:rPr>
        <w:t>ctices. The rewording, addition</w:t>
      </w:r>
      <w:r w:rsidR="00C04375" w:rsidRPr="009A0907">
        <w:rPr>
          <w:rFonts w:ascii="Palatino Linotype" w:hAnsi="Palatino Linotype" w:cs="Arial"/>
        </w:rPr>
        <w:t>s, and improve</w:t>
      </w:r>
      <w:r w:rsidR="00D75AB6" w:rsidRPr="009A0907">
        <w:rPr>
          <w:rFonts w:ascii="Palatino Linotype" w:hAnsi="Palatino Linotype" w:cs="Arial"/>
        </w:rPr>
        <w:t>ments of existing lists implie</w:t>
      </w:r>
      <w:r w:rsidR="00C04375" w:rsidRPr="009A0907">
        <w:rPr>
          <w:rFonts w:ascii="Palatino Linotype" w:hAnsi="Palatino Linotype" w:cs="Arial"/>
        </w:rPr>
        <w:t xml:space="preserve">s a conviction that </w:t>
      </w:r>
      <w:r w:rsidR="00D75AB6" w:rsidRPr="009A0907">
        <w:rPr>
          <w:rFonts w:ascii="Palatino Linotype" w:hAnsi="Palatino Linotype" w:cs="Arial"/>
        </w:rPr>
        <w:t>the insufficiency is in the current lists rather than in the very process of list-making</w:t>
      </w:r>
      <w:r w:rsidR="00C04375" w:rsidRPr="009A0907">
        <w:rPr>
          <w:rFonts w:ascii="Palatino Linotype" w:hAnsi="Palatino Linotype" w:cs="Arial"/>
        </w:rPr>
        <w:t xml:space="preserve">. </w:t>
      </w:r>
      <w:r w:rsidR="00D75AB6" w:rsidRPr="009A0907">
        <w:rPr>
          <w:rFonts w:ascii="Palatino Linotype" w:hAnsi="Palatino Linotype" w:cs="Arial"/>
        </w:rPr>
        <w:t>Therefore</w:t>
      </w:r>
      <w:r w:rsidR="00C04375" w:rsidRPr="009A0907">
        <w:rPr>
          <w:rFonts w:ascii="Palatino Linotype" w:hAnsi="Palatino Linotype" w:cs="Arial"/>
        </w:rPr>
        <w:t xml:space="preserve">, it is worth asking, hypothetically, just what the creation of the </w:t>
      </w:r>
      <w:r w:rsidR="00C04375" w:rsidRPr="009A0907">
        <w:rPr>
          <w:rFonts w:ascii="Palatino Linotype" w:hAnsi="Palatino Linotype" w:cs="Arial"/>
          <w:i/>
        </w:rPr>
        <w:t>ultimate list</w:t>
      </w:r>
      <w:r w:rsidR="00C04375" w:rsidRPr="009A0907">
        <w:rPr>
          <w:rFonts w:ascii="Palatino Linotype" w:hAnsi="Palatino Linotype" w:cs="Arial"/>
        </w:rPr>
        <w:t xml:space="preserve"> to describe good teachers would do for teacher education.</w:t>
      </w:r>
    </w:p>
    <w:p w14:paraId="2819CAF1" w14:textId="5A4E7211" w:rsidR="006672A1" w:rsidRPr="009A0907" w:rsidRDefault="00D75AB6"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 xml:space="preserve">Like Wemett's </w:t>
      </w:r>
      <w:r w:rsidR="00C6705A" w:rsidRPr="009A0907">
        <w:rPr>
          <w:rFonts w:ascii="Palatino Linotype" w:hAnsi="Palatino Linotype" w:cs="Arial"/>
        </w:rPr>
        <w:fldChar w:fldCharType="begin" w:fldLock="1"/>
      </w:r>
      <w:r w:rsidRPr="009A0907">
        <w:rPr>
          <w:rFonts w:ascii="Palatino Linotype" w:hAnsi="Palatino Linotype" w:cs="Arial"/>
        </w:rPr>
        <w:instrText>ADDIN CSL_CITATION { "citationItems" : [ { "id" : "ITEM-1", "itemData" : { "author" : [ { "dropping-particle" : "", "family" : "Wemett", "given" : "William M.", "non-dropping-particle" : "", "parse-names" : false, "suffix" : "" } ], "id" : "ITEM-1", "issued" : { "date-parts" : [ [ "1915" ] ] }, "publisher" : "The Capital Supply Company", "publisher-place" : "Pierre, SD", "title" : "Am I a good teacher?", "type" : "book" }, "suppress-author" : 1, "uris" : [ "http://www.mendeley.com/documents/?uuid=ab181acc-4fab-4c6a-954e-3c29e3a70f00" ] } ], "mendeley" : { "formattedCitation" : "(1915)", "plainTextFormattedCitation" : "(1915)", "previouslyFormattedCitation" : "(1915)" }, "properties" : { "noteIndex" : 0 }, "schema" : "https://github.com/citation-style-language/schema/raw/master/csl-citation.json" }</w:instrText>
      </w:r>
      <w:r w:rsidR="00C6705A" w:rsidRPr="009A0907">
        <w:rPr>
          <w:rFonts w:ascii="Palatino Linotype" w:hAnsi="Palatino Linotype" w:cs="Arial"/>
        </w:rPr>
        <w:fldChar w:fldCharType="separate"/>
      </w:r>
      <w:r w:rsidRPr="009A0907">
        <w:rPr>
          <w:rFonts w:ascii="Palatino Linotype" w:hAnsi="Palatino Linotype" w:cs="Arial"/>
          <w:noProof/>
        </w:rPr>
        <w:t>(1915)</w:t>
      </w:r>
      <w:r w:rsidR="00C6705A" w:rsidRPr="009A0907">
        <w:rPr>
          <w:rFonts w:ascii="Palatino Linotype" w:hAnsi="Palatino Linotype" w:cs="Arial"/>
        </w:rPr>
        <w:fldChar w:fldCharType="end"/>
      </w:r>
      <w:r w:rsidRPr="009A0907">
        <w:rPr>
          <w:rFonts w:ascii="Palatino Linotype" w:hAnsi="Palatino Linotype" w:cs="Arial"/>
        </w:rPr>
        <w:t xml:space="preserve"> book of over 500 questions, it would be a long list indeed. </w:t>
      </w:r>
      <w:r w:rsidR="00C04375" w:rsidRPr="009A0907">
        <w:rPr>
          <w:rFonts w:ascii="Palatino Linotype" w:hAnsi="Palatino Linotype" w:cs="Arial"/>
        </w:rPr>
        <w:t xml:space="preserve">Ideally, </w:t>
      </w:r>
      <w:r w:rsidRPr="009A0907">
        <w:rPr>
          <w:rFonts w:ascii="Palatino Linotype" w:hAnsi="Palatino Linotype" w:cs="Arial"/>
        </w:rPr>
        <w:t xml:space="preserve">however, </w:t>
      </w:r>
      <w:r w:rsidR="00C04375" w:rsidRPr="009A0907">
        <w:rPr>
          <w:rFonts w:ascii="Palatino Linotype" w:hAnsi="Palatino Linotype" w:cs="Arial"/>
        </w:rPr>
        <w:t xml:space="preserve">such a list </w:t>
      </w:r>
      <w:r w:rsidR="00EE4B44" w:rsidRPr="009A0907">
        <w:rPr>
          <w:rFonts w:ascii="Palatino Linotype" w:hAnsi="Palatino Linotype" w:cs="Arial"/>
        </w:rPr>
        <w:t>is sought as</w:t>
      </w:r>
      <w:r w:rsidR="00C04375" w:rsidRPr="009A0907">
        <w:rPr>
          <w:rFonts w:ascii="Palatino Linotype" w:hAnsi="Palatino Linotype" w:cs="Arial"/>
        </w:rPr>
        <w:t xml:space="preserve"> both</w:t>
      </w:r>
      <w:r w:rsidR="00EE4B44" w:rsidRPr="009A0907">
        <w:rPr>
          <w:rFonts w:ascii="Palatino Linotype" w:hAnsi="Palatino Linotype" w:cs="Arial"/>
        </w:rPr>
        <w:t xml:space="preserve"> a</w:t>
      </w:r>
      <w:r w:rsidR="00C04375" w:rsidRPr="009A0907">
        <w:rPr>
          <w:rFonts w:ascii="Palatino Linotype" w:hAnsi="Palatino Linotype" w:cs="Arial"/>
        </w:rPr>
        <w:t xml:space="preserve"> guide and </w:t>
      </w:r>
      <w:r w:rsidRPr="009A0907">
        <w:rPr>
          <w:rFonts w:ascii="Palatino Linotype" w:hAnsi="Palatino Linotype" w:cs="Arial"/>
        </w:rPr>
        <w:t>measure of teacher development</w:t>
      </w:r>
      <w:r w:rsidR="00C04375" w:rsidRPr="009A0907">
        <w:rPr>
          <w:rFonts w:ascii="Palatino Linotype" w:hAnsi="Palatino Linotype" w:cs="Arial"/>
        </w:rPr>
        <w:t xml:space="preserve">. </w:t>
      </w:r>
      <w:r w:rsidRPr="009A0907">
        <w:rPr>
          <w:rFonts w:ascii="Palatino Linotype" w:hAnsi="Palatino Linotype" w:cs="Arial"/>
        </w:rPr>
        <w:t xml:space="preserve">Teacher educators, student teachers, </w:t>
      </w:r>
      <w:r w:rsidRPr="009A0907">
        <w:rPr>
          <w:rFonts w:ascii="Palatino Linotype" w:hAnsi="Palatino Linotype" w:cs="Arial"/>
        </w:rPr>
        <w:lastRenderedPageBreak/>
        <w:t xml:space="preserve">and administrators would have a common set of expectations and vocabulary with which determine </w:t>
      </w:r>
      <w:r w:rsidRPr="009A0907">
        <w:rPr>
          <w:rFonts w:ascii="Palatino Linotype" w:hAnsi="Palatino Linotype" w:cs="Arial"/>
          <w:i/>
        </w:rPr>
        <w:t>just how</w:t>
      </w:r>
      <w:r w:rsidRPr="009A0907">
        <w:rPr>
          <w:rFonts w:ascii="Palatino Linotype" w:hAnsi="Palatino Linotype" w:cs="Arial"/>
        </w:rPr>
        <w:t xml:space="preserve"> </w:t>
      </w:r>
      <w:r w:rsidRPr="009A0907">
        <w:rPr>
          <w:rFonts w:ascii="Palatino Linotype" w:hAnsi="Palatino Linotype" w:cs="Arial"/>
          <w:i/>
        </w:rPr>
        <w:t>good</w:t>
      </w:r>
      <w:r w:rsidRPr="009A0907">
        <w:rPr>
          <w:rFonts w:ascii="Palatino Linotype" w:hAnsi="Palatino Linotype" w:cs="Arial"/>
        </w:rPr>
        <w:t xml:space="preserve"> any pa</w:t>
      </w:r>
      <w:r w:rsidR="00866F2C" w:rsidRPr="009A0907">
        <w:rPr>
          <w:rFonts w:ascii="Palatino Linotype" w:hAnsi="Palatino Linotype" w:cs="Arial"/>
        </w:rPr>
        <w:t>rticular teacher is.  Perhaps the list</w:t>
      </w:r>
      <w:r w:rsidRPr="009A0907">
        <w:rPr>
          <w:rFonts w:ascii="Palatino Linotype" w:hAnsi="Palatino Linotype" w:cs="Arial"/>
        </w:rPr>
        <w:t xml:space="preserve"> would</w:t>
      </w:r>
      <w:r w:rsidR="00C04375" w:rsidRPr="009A0907">
        <w:rPr>
          <w:rFonts w:ascii="Palatino Linotype" w:hAnsi="Palatino Linotype" w:cs="Arial"/>
        </w:rPr>
        <w:t xml:space="preserve"> be conceptualized as a ladder up which student teachers could climb rung by rung</w:t>
      </w:r>
      <w:r w:rsidR="003D2B7A" w:rsidRPr="009A0907">
        <w:rPr>
          <w:rFonts w:ascii="Palatino Linotype" w:hAnsi="Palatino Linotype" w:cs="Arial"/>
        </w:rPr>
        <w:t>,</w:t>
      </w:r>
      <w:r w:rsidR="00C04375" w:rsidRPr="009A0907">
        <w:rPr>
          <w:rFonts w:ascii="Palatino Linotype" w:hAnsi="Palatino Linotype" w:cs="Arial"/>
        </w:rPr>
        <w:t xml:space="preserve"> or </w:t>
      </w:r>
      <w:r w:rsidR="003D2B7A" w:rsidRPr="009A0907">
        <w:rPr>
          <w:rFonts w:ascii="Palatino Linotype" w:hAnsi="Palatino Linotype" w:cs="Arial"/>
        </w:rPr>
        <w:t>perhaps</w:t>
      </w:r>
      <w:r w:rsidR="00C04375" w:rsidRPr="009A0907">
        <w:rPr>
          <w:rFonts w:ascii="Palatino Linotype" w:hAnsi="Palatino Linotype" w:cs="Arial"/>
        </w:rPr>
        <w:t xml:space="preserve"> </w:t>
      </w:r>
      <w:r w:rsidR="00866F2C" w:rsidRPr="009A0907">
        <w:rPr>
          <w:rFonts w:ascii="Palatino Linotype" w:hAnsi="Palatino Linotype" w:cs="Arial"/>
        </w:rPr>
        <w:t xml:space="preserve">as </w:t>
      </w:r>
      <w:r w:rsidR="00C04375" w:rsidRPr="009A0907">
        <w:rPr>
          <w:rFonts w:ascii="Palatino Linotype" w:hAnsi="Palatino Linotype" w:cs="Arial"/>
        </w:rPr>
        <w:t xml:space="preserve">a </w:t>
      </w:r>
      <w:r w:rsidR="006672A1" w:rsidRPr="009A0907">
        <w:rPr>
          <w:rFonts w:ascii="Palatino Linotype" w:hAnsi="Palatino Linotype" w:cs="Arial"/>
        </w:rPr>
        <w:t>developmental</w:t>
      </w:r>
      <w:r w:rsidR="00C04375" w:rsidRPr="009A0907">
        <w:rPr>
          <w:rFonts w:ascii="Palatino Linotype" w:hAnsi="Palatino Linotype" w:cs="Arial"/>
        </w:rPr>
        <w:t xml:space="preserve"> continuum within which they </w:t>
      </w:r>
      <w:r w:rsidR="003D2B7A" w:rsidRPr="009A0907">
        <w:rPr>
          <w:rFonts w:ascii="Palatino Linotype" w:hAnsi="Palatino Linotype" w:cs="Arial"/>
        </w:rPr>
        <w:t>would be</w:t>
      </w:r>
      <w:r w:rsidR="00C04375" w:rsidRPr="009A0907">
        <w:rPr>
          <w:rFonts w:ascii="Palatino Linotype" w:hAnsi="Palatino Linotype" w:cs="Arial"/>
        </w:rPr>
        <w:t xml:space="preserve"> asked to </w:t>
      </w:r>
      <w:r w:rsidR="003D2B7A" w:rsidRPr="009A0907">
        <w:rPr>
          <w:rFonts w:ascii="Palatino Linotype" w:hAnsi="Palatino Linotype" w:cs="Arial"/>
        </w:rPr>
        <w:t>place</w:t>
      </w:r>
      <w:r w:rsidR="00C04375" w:rsidRPr="009A0907">
        <w:rPr>
          <w:rFonts w:ascii="Palatino Linotype" w:hAnsi="Palatino Linotype" w:cs="Arial"/>
        </w:rPr>
        <w:t xml:space="preserve"> themselves at variou</w:t>
      </w:r>
      <w:r w:rsidR="003D2B7A" w:rsidRPr="009A0907">
        <w:rPr>
          <w:rFonts w:ascii="Palatino Linotype" w:hAnsi="Palatino Linotype" w:cs="Arial"/>
        </w:rPr>
        <w:t>s points in their education.</w:t>
      </w:r>
      <w:r w:rsidR="00EE4B44" w:rsidRPr="009A0907">
        <w:rPr>
          <w:rFonts w:ascii="Palatino Linotype" w:hAnsi="Palatino Linotype" w:cs="Arial"/>
        </w:rPr>
        <w:t xml:space="preserve"> Perhaps, it w</w:t>
      </w:r>
      <w:r w:rsidR="00C04375" w:rsidRPr="009A0907">
        <w:rPr>
          <w:rFonts w:ascii="Palatino Linotype" w:hAnsi="Palatino Linotype" w:cs="Arial"/>
        </w:rPr>
        <w:t xml:space="preserve">ould literally be turned into Biesta's </w:t>
      </w:r>
      <w:r w:rsidR="00C6705A" w:rsidRPr="009A0907">
        <w:rPr>
          <w:rFonts w:ascii="Palatino Linotype" w:hAnsi="Palatino Linotype" w:cs="Arial"/>
        </w:rPr>
        <w:fldChar w:fldCharType="begin" w:fldLock="1"/>
      </w:r>
      <w:r w:rsidR="00C04375" w:rsidRPr="009A0907">
        <w:rPr>
          <w:rFonts w:ascii="Palatino Linotype" w:hAnsi="Palatino Linotype" w:cs="Arial"/>
        </w:rPr>
        <w:instrText>ADDIN CSL_CITATION { "citationItems" : [ { "id" : "ITEM-1", "itemData" : { "author" : [ { "dropping-particle" : "", "family" : "Biesta", "given" : "Gert", "non-dropping-particle" : "", "parse-names" : false, "suffix" : "" } ], "container-title" : "Philosophical perspectives on the future of teacher education", "editor" : [ { "dropping-particle" : "", "family" : "Heilbronn", "given" : "R.", "non-dropping-particle" : "", "parse-names" : false, "suffix" : "" }, { "dropping-particle" : "", "family" : "Foreman-Peck", "given" : "L.", "non-dropping-particle" : "", "parse-names" : false, "suffix" : "" } ], "id" : "ITEM-1", "issue" : "August 2012", "issued" : { "date-parts" : [ [ "2014" ] ] }, "page" : "1-14", "publisher" : "Wiley Blackwell", "publisher-place" : "Oxford, England", "title" : "How does a competent teacher become a good teacher? On judgement, wisdom and virtuosity in teaching and teacher education.", "type" : "chapter" }, "suppress-author" : 1, "uris" : [ "http://www.mendeley.com/documents/?uuid=e031df3c-d15f-4564-a9e9-e46ade2bab29" ] } ], "mendeley" : { "formattedCitation" : "(2014)", "plainTextFormattedCitation" : "(2014)", "previouslyFormattedCitation" : "(2014)" }, "properties" : { "noteIndex" : 0 }, "schema" : "https://github.com/citation-style-language/schema/raw/master/csl-citation.json" }</w:instrText>
      </w:r>
      <w:r w:rsidR="00C6705A" w:rsidRPr="009A0907">
        <w:rPr>
          <w:rFonts w:ascii="Palatino Linotype" w:hAnsi="Palatino Linotype" w:cs="Arial"/>
        </w:rPr>
        <w:fldChar w:fldCharType="separate"/>
      </w:r>
      <w:r w:rsidR="00C04375" w:rsidRPr="009A0907">
        <w:rPr>
          <w:rFonts w:ascii="Palatino Linotype" w:hAnsi="Palatino Linotype" w:cs="Arial"/>
          <w:noProof/>
        </w:rPr>
        <w:t>(2014)</w:t>
      </w:r>
      <w:r w:rsidR="00C6705A" w:rsidRPr="009A0907">
        <w:rPr>
          <w:rFonts w:ascii="Palatino Linotype" w:hAnsi="Palatino Linotype" w:cs="Arial"/>
        </w:rPr>
        <w:fldChar w:fldCharType="end"/>
      </w:r>
      <w:r w:rsidR="00866F2C" w:rsidRPr="009A0907">
        <w:rPr>
          <w:rFonts w:ascii="Palatino Linotype" w:hAnsi="Palatino Linotype" w:cs="Arial"/>
        </w:rPr>
        <w:t xml:space="preserve"> feared tick boxes, and</w:t>
      </w:r>
      <w:r w:rsidR="00C04375" w:rsidRPr="009A0907">
        <w:rPr>
          <w:rFonts w:ascii="Palatino Linotype" w:hAnsi="Palatino Linotype" w:cs="Arial"/>
        </w:rPr>
        <w:t xml:space="preserve"> pre-service teachers would have to provide evidence of each one in order to graduate.</w:t>
      </w:r>
      <w:r w:rsidR="006672A1" w:rsidRPr="009A0907">
        <w:rPr>
          <w:rFonts w:ascii="Palatino Linotype" w:hAnsi="Palatino Linotype" w:cs="Arial"/>
        </w:rPr>
        <w:t xml:space="preserve"> </w:t>
      </w:r>
      <w:r w:rsidR="003D2B7A" w:rsidRPr="009A0907">
        <w:rPr>
          <w:rFonts w:ascii="Palatino Linotype" w:hAnsi="Palatino Linotype" w:cs="Arial"/>
        </w:rPr>
        <w:t xml:space="preserve">This hypothetical exercise is not intended to belittle the efforts of those who have endeavoured to create effective lists to answer the difficult question of what it means to be a good teacher.  </w:t>
      </w:r>
      <w:r w:rsidR="00866F2C" w:rsidRPr="009A0907">
        <w:rPr>
          <w:rFonts w:ascii="Palatino Linotype" w:hAnsi="Palatino Linotype" w:cs="Arial"/>
        </w:rPr>
        <w:t>Rather</w:t>
      </w:r>
      <w:r w:rsidR="003D2B7A" w:rsidRPr="009A0907">
        <w:rPr>
          <w:rFonts w:ascii="Palatino Linotype" w:hAnsi="Palatino Linotype" w:cs="Arial"/>
        </w:rPr>
        <w:t xml:space="preserve">, the purpose is to </w:t>
      </w:r>
      <w:r w:rsidR="00866F2C" w:rsidRPr="009A0907">
        <w:rPr>
          <w:rFonts w:ascii="Palatino Linotype" w:hAnsi="Palatino Linotype" w:cs="Arial"/>
        </w:rPr>
        <w:t>underscore</w:t>
      </w:r>
      <w:r w:rsidR="003D2B7A" w:rsidRPr="009A0907">
        <w:rPr>
          <w:rFonts w:ascii="Palatino Linotype" w:hAnsi="Palatino Linotype" w:cs="Arial"/>
        </w:rPr>
        <w:t xml:space="preserve"> the contention that </w:t>
      </w:r>
      <w:r w:rsidR="006672A1" w:rsidRPr="009A0907">
        <w:rPr>
          <w:rFonts w:ascii="Palatino Linotype" w:hAnsi="Palatino Linotype" w:cs="Arial"/>
        </w:rPr>
        <w:t xml:space="preserve">the very act of </w:t>
      </w:r>
      <w:r w:rsidR="003D2B7A" w:rsidRPr="009A0907">
        <w:rPr>
          <w:rFonts w:ascii="Palatino Linotype" w:hAnsi="Palatino Linotype" w:cs="Arial"/>
        </w:rPr>
        <w:t xml:space="preserve">list-making, even when it is well-intentioned, </w:t>
      </w:r>
      <w:r w:rsidR="00536406" w:rsidRPr="009A0907">
        <w:rPr>
          <w:rFonts w:ascii="Palatino Linotype" w:hAnsi="Palatino Linotype" w:cs="Arial"/>
        </w:rPr>
        <w:t xml:space="preserve">can both oversimplify </w:t>
      </w:r>
      <w:r w:rsidR="003D2B7A" w:rsidRPr="009A0907">
        <w:rPr>
          <w:rFonts w:ascii="Palatino Linotype" w:hAnsi="Palatino Linotype" w:cs="Arial"/>
        </w:rPr>
        <w:t xml:space="preserve">("All you have to do to become a good teacher is complete this list.") </w:t>
      </w:r>
      <w:r w:rsidR="00536406" w:rsidRPr="009A0907">
        <w:rPr>
          <w:rFonts w:ascii="Palatino Linotype" w:hAnsi="Palatino Linotype" w:cs="Arial"/>
        </w:rPr>
        <w:t xml:space="preserve">and overcomplicate </w:t>
      </w:r>
      <w:r w:rsidR="003D2B7A" w:rsidRPr="009A0907">
        <w:rPr>
          <w:rFonts w:ascii="Palatino Linotype" w:hAnsi="Palatino Linotype" w:cs="Arial"/>
        </w:rPr>
        <w:t xml:space="preserve">("Good teachers demonstrate all </w:t>
      </w:r>
      <w:r w:rsidR="003D2B7A" w:rsidRPr="009A0907">
        <w:rPr>
          <w:rFonts w:ascii="Palatino Linotype" w:hAnsi="Palatino Linotype" w:cs="Arial"/>
          <w:i/>
        </w:rPr>
        <w:t>x number</w:t>
      </w:r>
      <w:r w:rsidR="003D2B7A" w:rsidRPr="009A0907">
        <w:rPr>
          <w:rFonts w:ascii="Palatino Linotype" w:hAnsi="Palatino Linotype" w:cs="Arial"/>
        </w:rPr>
        <w:t xml:space="preserve"> of these traits, attitudes, and skills simultaneously.") </w:t>
      </w:r>
      <w:r w:rsidR="00536406" w:rsidRPr="009A0907">
        <w:rPr>
          <w:rFonts w:ascii="Palatino Linotype" w:hAnsi="Palatino Linotype" w:cs="Arial"/>
        </w:rPr>
        <w:t xml:space="preserve">teacher education.  </w:t>
      </w:r>
    </w:p>
    <w:p w14:paraId="008B405E" w14:textId="0E7ADF4E" w:rsidR="00A760F4" w:rsidRPr="009A0907" w:rsidRDefault="00536406"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List-making also limit</w:t>
      </w:r>
      <w:r w:rsidR="00E034A2" w:rsidRPr="009A0907">
        <w:rPr>
          <w:rFonts w:ascii="Palatino Linotype" w:hAnsi="Palatino Linotype" w:cs="Arial"/>
        </w:rPr>
        <w:t>s</w:t>
      </w:r>
      <w:r w:rsidRPr="009A0907">
        <w:rPr>
          <w:rFonts w:ascii="Palatino Linotype" w:hAnsi="Palatino Linotype" w:cs="Arial"/>
        </w:rPr>
        <w:t xml:space="preserve"> the kinds of conversations teacher educators, prospective </w:t>
      </w:r>
      <w:r w:rsidR="00866F2C" w:rsidRPr="009A0907">
        <w:rPr>
          <w:rFonts w:ascii="Palatino Linotype" w:hAnsi="Palatino Linotype" w:cs="Arial"/>
        </w:rPr>
        <w:t>teachers, and partner teachers might e</w:t>
      </w:r>
      <w:r w:rsidRPr="009A0907">
        <w:rPr>
          <w:rFonts w:ascii="Palatino Linotype" w:hAnsi="Palatino Linotype" w:cs="Arial"/>
        </w:rPr>
        <w:t xml:space="preserve">ngage in. </w:t>
      </w:r>
      <w:r w:rsidR="00E034A2" w:rsidRPr="009A0907">
        <w:rPr>
          <w:rFonts w:ascii="Palatino Linotype" w:hAnsi="Palatino Linotype" w:cs="Arial"/>
        </w:rPr>
        <w:t xml:space="preserve">The subtlety of these limitations makes them all the more important to highlight. </w:t>
      </w:r>
      <w:r w:rsidR="006672A1" w:rsidRPr="009A0907">
        <w:rPr>
          <w:rFonts w:ascii="Palatino Linotype" w:hAnsi="Palatino Linotype" w:cs="Arial"/>
        </w:rPr>
        <w:t xml:space="preserve">Jardine </w:t>
      </w:r>
      <w:r w:rsidR="00C6705A" w:rsidRPr="009A0907">
        <w:rPr>
          <w:rFonts w:ascii="Palatino Linotype" w:hAnsi="Palatino Linotype" w:cs="Arial"/>
        </w:rPr>
        <w:fldChar w:fldCharType="begin" w:fldLock="1"/>
      </w:r>
      <w:r w:rsidR="005D5045" w:rsidRPr="009A0907">
        <w:rPr>
          <w:rFonts w:ascii="Palatino Linotype" w:hAnsi="Palatino Linotype" w:cs="Arial"/>
        </w:rPr>
        <w:instrText>ADDIN CSL_CITATION { "citationItems" : [ { "id" : "ITEM-1", "itemData" : { "author" : [ { "dropping-particle" : "", "family" : "Jardine", "given" : "David W.", "non-dropping-particle" : "", "parse-names" : false, "suffix" : "" } ], "container-title" : "Studies in Philosophy and Education", "id" : "ITEM-1", "issued" : { "date-parts" : [ [ "1990" ] ] }, "page" : "211-232", "title" : "Awakening from Descartes's nightmare: On the love of ambiguity in phenomenological approaches to education", "type" : "article-journal", "volume" : "10" }, "suppress-author" : 1, "uris" : [ "http://www.mendeley.com/documents/?uuid=38a4f047-e8e5-49f7-8e9c-0aece7f30ace" ] } ], "mendeley" : { "formattedCitation" : "(1990)", "plainTextFormattedCitation" : "(1990)", "previouslyFormattedCitation" : "(1990)" }, "properties" : { "noteIndex" : 0 }, "schema" : "https://github.com/citation-style-language/schema/raw/master/csl-citation.json" }</w:instrText>
      </w:r>
      <w:r w:rsidR="00C6705A" w:rsidRPr="009A0907">
        <w:rPr>
          <w:rFonts w:ascii="Palatino Linotype" w:hAnsi="Palatino Linotype" w:cs="Arial"/>
        </w:rPr>
        <w:fldChar w:fldCharType="separate"/>
      </w:r>
      <w:r w:rsidR="006672A1" w:rsidRPr="009A0907">
        <w:rPr>
          <w:rFonts w:ascii="Palatino Linotype" w:hAnsi="Palatino Linotype" w:cs="Arial"/>
          <w:noProof/>
        </w:rPr>
        <w:t>(1990)</w:t>
      </w:r>
      <w:r w:rsidR="00C6705A" w:rsidRPr="009A0907">
        <w:rPr>
          <w:rFonts w:ascii="Palatino Linotype" w:hAnsi="Palatino Linotype" w:cs="Arial"/>
        </w:rPr>
        <w:fldChar w:fldCharType="end"/>
      </w:r>
      <w:r w:rsidR="006672A1" w:rsidRPr="009A0907">
        <w:rPr>
          <w:rFonts w:ascii="Palatino Linotype" w:hAnsi="Palatino Linotype" w:cs="Arial"/>
        </w:rPr>
        <w:t xml:space="preserve"> </w:t>
      </w:r>
      <w:r w:rsidR="00866F2C" w:rsidRPr="009A0907">
        <w:rPr>
          <w:rFonts w:ascii="Palatino Linotype" w:hAnsi="Palatino Linotype" w:cs="Arial"/>
        </w:rPr>
        <w:t>told</w:t>
      </w:r>
      <w:r w:rsidR="006672A1" w:rsidRPr="009A0907">
        <w:rPr>
          <w:rFonts w:ascii="Palatino Linotype" w:hAnsi="Palatino Linotype" w:cs="Arial"/>
        </w:rPr>
        <w:t xml:space="preserve"> the story of attempting to </w:t>
      </w:r>
      <w:r w:rsidR="00A760F4" w:rsidRPr="009A0907">
        <w:rPr>
          <w:rFonts w:ascii="Palatino Linotype" w:hAnsi="Palatino Linotype" w:cs="Arial"/>
        </w:rPr>
        <w:t xml:space="preserve">talk with a student teacher about her apparent "disconnectedness" in </w:t>
      </w:r>
      <w:r w:rsidR="005D5045" w:rsidRPr="009A0907">
        <w:rPr>
          <w:rFonts w:ascii="Palatino Linotype" w:hAnsi="Palatino Linotype" w:cs="Arial"/>
        </w:rPr>
        <w:t>her field experience</w:t>
      </w:r>
      <w:r w:rsidR="00E034A2" w:rsidRPr="009A0907">
        <w:rPr>
          <w:rFonts w:ascii="Palatino Linotype" w:hAnsi="Palatino Linotype" w:cs="Arial"/>
        </w:rPr>
        <w:t>—the sense that she was not being fully present to her young pupils</w:t>
      </w:r>
      <w:r w:rsidR="00A760F4" w:rsidRPr="009A0907">
        <w:rPr>
          <w:rFonts w:ascii="Palatino Linotype" w:hAnsi="Palatino Linotype" w:cs="Arial"/>
        </w:rPr>
        <w:t xml:space="preserve"> (p. 211).  The student teacher, operating within a technical, list-based </w:t>
      </w:r>
      <w:r w:rsidR="00866F2C" w:rsidRPr="009A0907">
        <w:rPr>
          <w:rFonts w:ascii="Palatino Linotype" w:hAnsi="Palatino Linotype" w:cs="Arial"/>
        </w:rPr>
        <w:t>discourse of education, responded</w:t>
      </w:r>
      <w:r w:rsidR="00A760F4" w:rsidRPr="009A0907">
        <w:rPr>
          <w:rFonts w:ascii="Palatino Linotype" w:hAnsi="Palatino Linotype" w:cs="Arial"/>
        </w:rPr>
        <w:t xml:space="preserve"> by asking if she should use more fre</w:t>
      </w:r>
      <w:r w:rsidR="00866F2C" w:rsidRPr="009A0907">
        <w:rPr>
          <w:rFonts w:ascii="Palatino Linotype" w:hAnsi="Palatino Linotype" w:cs="Arial"/>
        </w:rPr>
        <w:t>quent eye contact.  Jardine used</w:t>
      </w:r>
      <w:r w:rsidR="00A760F4" w:rsidRPr="009A0907">
        <w:rPr>
          <w:rFonts w:ascii="Palatino Linotype" w:hAnsi="Palatino Linotype" w:cs="Arial"/>
        </w:rPr>
        <w:t xml:space="preserve"> this </w:t>
      </w:r>
      <w:r w:rsidR="00866F2C" w:rsidRPr="009A0907">
        <w:rPr>
          <w:rFonts w:ascii="Palatino Linotype" w:hAnsi="Palatino Linotype" w:cs="Arial"/>
        </w:rPr>
        <w:t>anecdote</w:t>
      </w:r>
      <w:r w:rsidR="00A760F4" w:rsidRPr="009A0907">
        <w:rPr>
          <w:rFonts w:ascii="Palatino Linotype" w:hAnsi="Palatino Linotype" w:cs="Arial"/>
        </w:rPr>
        <w:t xml:space="preserve"> to demonstrate the difficulty of</w:t>
      </w:r>
      <w:r w:rsidR="00866F2C" w:rsidRPr="009A0907">
        <w:rPr>
          <w:rFonts w:ascii="Palatino Linotype" w:hAnsi="Palatino Linotype" w:cs="Arial"/>
        </w:rPr>
        <w:t xml:space="preserve"> </w:t>
      </w:r>
      <w:r w:rsidR="00866F2C" w:rsidRPr="009A0907">
        <w:rPr>
          <w:rFonts w:ascii="Palatino Linotype" w:hAnsi="Palatino Linotype" w:cs="Arial"/>
        </w:rPr>
        <w:lastRenderedPageBreak/>
        <w:t>having</w:t>
      </w:r>
      <w:r w:rsidR="00A760F4" w:rsidRPr="009A0907">
        <w:rPr>
          <w:rFonts w:ascii="Palatino Linotype" w:hAnsi="Palatino Linotype" w:cs="Arial"/>
        </w:rPr>
        <w:t xml:space="preserve"> </w:t>
      </w:r>
      <w:r w:rsidR="005D5045" w:rsidRPr="009A0907">
        <w:rPr>
          <w:rFonts w:ascii="Palatino Linotype" w:hAnsi="Palatino Linotype" w:cs="Arial"/>
        </w:rPr>
        <w:t>authentic conversations regarding the lived experiences of teaching and learning</w:t>
      </w:r>
      <w:r w:rsidR="00866F2C" w:rsidRPr="009A0907">
        <w:rPr>
          <w:rFonts w:ascii="Palatino Linotype" w:hAnsi="Palatino Linotype" w:cs="Arial"/>
        </w:rPr>
        <w:t xml:space="preserve"> when the participants operate from different understandings of what it means to be a good teacher</w:t>
      </w:r>
      <w:r w:rsidR="005D5045" w:rsidRPr="009A0907">
        <w:rPr>
          <w:rFonts w:ascii="Palatino Linotype" w:hAnsi="Palatino Linotype" w:cs="Arial"/>
        </w:rPr>
        <w:t>:</w:t>
      </w:r>
    </w:p>
    <w:p w14:paraId="79310E31" w14:textId="77777777" w:rsidR="005D5045" w:rsidRPr="009A0907" w:rsidRDefault="00A760F4" w:rsidP="009A0907">
      <w:pPr>
        <w:spacing w:line="360" w:lineRule="auto"/>
        <w:ind w:left="720"/>
        <w:contextualSpacing/>
        <w:jc w:val="both"/>
        <w:rPr>
          <w:rFonts w:ascii="Palatino Linotype" w:hAnsi="Palatino Linotype" w:cs="Arial"/>
        </w:rPr>
      </w:pPr>
      <w:r w:rsidRPr="009A0907">
        <w:rPr>
          <w:rFonts w:ascii="Palatino Linotype" w:hAnsi="Palatino Linotype" w:cs="Arial"/>
        </w:rPr>
        <w:t>Education is a risky, tense conversation between the old and the young, between the old and the new. Given this, educational theorizing cannot be simply a matter of declaring an end to this conversation through objective re-presentations which render it univocal (i.e., turn it into the singular voice of the disinterested, methodical theorist). It is a matter, rather, of getting in on this conversation.</w:t>
      </w:r>
      <w:r w:rsidR="005D5045" w:rsidRPr="009A0907">
        <w:rPr>
          <w:rFonts w:ascii="Palatino Linotype" w:hAnsi="Palatino Linotype" w:cs="Arial"/>
        </w:rPr>
        <w:t xml:space="preserve"> (p. 229)</w:t>
      </w:r>
      <w:r w:rsidRPr="009A0907">
        <w:rPr>
          <w:rFonts w:ascii="Palatino Linotype" w:hAnsi="Palatino Linotype" w:cs="Arial"/>
        </w:rPr>
        <w:t xml:space="preserve"> </w:t>
      </w:r>
    </w:p>
    <w:p w14:paraId="1FB9A023" w14:textId="43C8F5B2" w:rsidR="00A92718" w:rsidRDefault="00866F2C" w:rsidP="009A0907">
      <w:pPr>
        <w:spacing w:line="360" w:lineRule="auto"/>
        <w:contextualSpacing/>
        <w:jc w:val="both"/>
        <w:rPr>
          <w:rFonts w:ascii="Palatino Linotype" w:hAnsi="Palatino Linotype" w:cs="Arial"/>
        </w:rPr>
      </w:pPr>
      <w:r w:rsidRPr="009A0907">
        <w:rPr>
          <w:rFonts w:ascii="Palatino Linotype" w:hAnsi="Palatino Linotype" w:cs="Arial"/>
        </w:rPr>
        <w:t xml:space="preserve">Lists are </w:t>
      </w:r>
      <w:r w:rsidR="0068616B" w:rsidRPr="009A0907">
        <w:rPr>
          <w:rFonts w:ascii="Palatino Linotype" w:hAnsi="Palatino Linotype" w:cs="Arial"/>
        </w:rPr>
        <w:t>often perceived</w:t>
      </w:r>
      <w:r w:rsidRPr="009A0907">
        <w:rPr>
          <w:rFonts w:ascii="Palatino Linotype" w:hAnsi="Palatino Linotype" w:cs="Arial"/>
        </w:rPr>
        <w:t xml:space="preserve"> as univocal</w:t>
      </w:r>
      <w:r w:rsidR="0068616B" w:rsidRPr="009A0907">
        <w:rPr>
          <w:rFonts w:ascii="Palatino Linotype" w:hAnsi="Palatino Linotype" w:cs="Arial"/>
        </w:rPr>
        <w:t xml:space="preserve"> and</w:t>
      </w:r>
      <w:r w:rsidRPr="009A0907">
        <w:rPr>
          <w:rFonts w:ascii="Palatino Linotype" w:hAnsi="Palatino Linotype" w:cs="Arial"/>
        </w:rPr>
        <w:t xml:space="preserve"> can, </w:t>
      </w:r>
      <w:r w:rsidR="0068616B" w:rsidRPr="009A0907">
        <w:rPr>
          <w:rFonts w:ascii="Palatino Linotype" w:hAnsi="Palatino Linotype" w:cs="Arial"/>
        </w:rPr>
        <w:t>therefore</w:t>
      </w:r>
      <w:r w:rsidRPr="009A0907">
        <w:rPr>
          <w:rFonts w:ascii="Palatino Linotype" w:hAnsi="Palatino Linotype" w:cs="Arial"/>
        </w:rPr>
        <w:t>, foreclose</w:t>
      </w:r>
      <w:r w:rsidR="0068616B" w:rsidRPr="009A0907">
        <w:rPr>
          <w:rFonts w:ascii="Palatino Linotype" w:hAnsi="Palatino Linotype" w:cs="Arial"/>
        </w:rPr>
        <w:t xml:space="preserve"> on</w:t>
      </w:r>
      <w:r w:rsidRPr="009A0907">
        <w:rPr>
          <w:rFonts w:ascii="Palatino Linotype" w:hAnsi="Palatino Linotype" w:cs="Arial"/>
        </w:rPr>
        <w:t xml:space="preserve"> conversations. </w:t>
      </w:r>
      <w:r w:rsidR="00536406" w:rsidRPr="009A0907">
        <w:rPr>
          <w:rFonts w:ascii="Palatino Linotype" w:hAnsi="Palatino Linotype" w:cs="Arial"/>
        </w:rPr>
        <w:t>Student teachers who genuinely want to become good teachers can easily become overwhelmed</w:t>
      </w:r>
      <w:r w:rsidR="00EE4B44" w:rsidRPr="009A0907">
        <w:rPr>
          <w:rFonts w:ascii="Palatino Linotype" w:hAnsi="Palatino Linotype" w:cs="Arial"/>
        </w:rPr>
        <w:t xml:space="preserve"> just</w:t>
      </w:r>
      <w:r w:rsidR="00536406" w:rsidRPr="009A0907">
        <w:rPr>
          <w:rFonts w:ascii="Palatino Linotype" w:hAnsi="Palatino Linotype" w:cs="Arial"/>
        </w:rPr>
        <w:t xml:space="preserve"> by</w:t>
      </w:r>
      <w:r w:rsidR="00EE4B44" w:rsidRPr="009A0907">
        <w:rPr>
          <w:rFonts w:ascii="Palatino Linotype" w:hAnsi="Palatino Linotype" w:cs="Arial"/>
        </w:rPr>
        <w:t xml:space="preserve"> reading</w:t>
      </w:r>
      <w:r w:rsidR="00536406" w:rsidRPr="009A0907">
        <w:rPr>
          <w:rFonts w:ascii="Palatino Linotype" w:hAnsi="Palatino Linotype" w:cs="Arial"/>
        </w:rPr>
        <w:t xml:space="preserve"> the catalogues of good teacher traits </w:t>
      </w:r>
      <w:r w:rsidR="00C6705A" w:rsidRPr="009A0907">
        <w:rPr>
          <w:rFonts w:ascii="Palatino Linotype" w:hAnsi="Palatino Linotype" w:cs="Arial"/>
        </w:rPr>
        <w:fldChar w:fldCharType="begin" w:fldLock="1"/>
      </w:r>
      <w:r w:rsidR="00536406" w:rsidRPr="009A0907">
        <w:rPr>
          <w:rFonts w:ascii="Palatino Linotype" w:hAnsi="Palatino Linotype" w:cs="Arial"/>
        </w:rPr>
        <w:instrText>ADDIN CSL_CITATION { "citationItems" : [ { "id" : "ITEM-1", "itemData" : { "author" : [ { "dropping-particle" : "", "family" : "Kottler", "given" : "J.A.", "non-dropping-particle" : "", "parse-names" : false, "suffix" : "" }, { "dropping-particle" : "", "family" : "Zehm", "given" : "S.J.", "non-dropping-particle" : "", "parse-names" : false, "suffix" : "" }, { "dropping-particle" : "", "family" : "Kottler", "given" : "E.", "non-dropping-particle" : "", "parse-names" : false, "suffix" : "" } ], "edition" : "3rd", "id" : "ITEM-1", "issued" : { "date-parts" : [ [ "2005" ] ] }, "publisher" : "Corwin Press", "publisher-place" : "Thousand Oaks, CA", "title" : "On being a teacher: The human dimension", "type" : "book" }, "uris" : [ "http://www.mendeley.com/documents/?uuid=04fdffc5-3680-4058-ab22-e568a01f2464" ] } ], "mendeley" : { "formattedCitation" : "(Kottler, Zehm, &amp; Kottler, 2005)", "plainTextFormattedCitation" : "(Kottler, Zehm, &amp; Kottler, 2005)", "previouslyFormattedCitation" : "(Kottler, Zehm, &amp; Kottler, 2005)" }, "properties" : { "noteIndex" : 0 }, "schema" : "https://github.com/citation-style-language/schema/raw/master/csl-citation.json" }</w:instrText>
      </w:r>
      <w:r w:rsidR="00C6705A" w:rsidRPr="009A0907">
        <w:rPr>
          <w:rFonts w:ascii="Palatino Linotype" w:hAnsi="Palatino Linotype" w:cs="Arial"/>
        </w:rPr>
        <w:fldChar w:fldCharType="separate"/>
      </w:r>
      <w:r w:rsidR="00536406" w:rsidRPr="009A0907">
        <w:rPr>
          <w:rFonts w:ascii="Palatino Linotype" w:hAnsi="Palatino Linotype" w:cs="Arial"/>
          <w:noProof/>
        </w:rPr>
        <w:t>(Kottler, Zehm, &amp; Kottler, 2005)</w:t>
      </w:r>
      <w:r w:rsidR="00C6705A" w:rsidRPr="009A0907">
        <w:rPr>
          <w:rFonts w:ascii="Palatino Linotype" w:hAnsi="Palatino Linotype" w:cs="Arial"/>
        </w:rPr>
        <w:fldChar w:fldCharType="end"/>
      </w:r>
      <w:r w:rsidR="00536406" w:rsidRPr="009A0907">
        <w:rPr>
          <w:rFonts w:ascii="Palatino Linotype" w:hAnsi="Palatino Linotype" w:cs="Arial"/>
        </w:rPr>
        <w:t xml:space="preserve">, competencies </w:t>
      </w:r>
      <w:r w:rsidR="00C6705A" w:rsidRPr="009A0907">
        <w:rPr>
          <w:rFonts w:ascii="Palatino Linotype" w:hAnsi="Palatino Linotype" w:cs="Arial"/>
        </w:rPr>
        <w:fldChar w:fldCharType="begin" w:fldLock="1"/>
      </w:r>
      <w:r w:rsidR="00536406" w:rsidRPr="009A0907">
        <w:rPr>
          <w:rFonts w:ascii="Palatino Linotype" w:hAnsi="Palatino Linotype" w:cs="Arial"/>
        </w:rPr>
        <w:instrText>ADDIN CSL_CITATION { "citationItems" : [ { "id" : "ITEM-1", "itemData" : { "container-title" : "Education And Training", "id" : "ITEM-1", "issue" : "February 2004", "issued" : { "date-parts" : [ [ "2010" ] ] }, "number-of-pages" : "1-5", "publisher-place" : "Brussels, Belgium", "title" : "Common European principles for teacher competences and qualifications", "type" : "report" }, "uris" : [ "http://www.mendeley.com/documents/?uuid=69aa8700-3da2-416c-b900-4f2f5cf0e0e5" ] } ], "mendeley" : { "formattedCitation" : "(&lt;i&gt;Common European principles for teacher competences and qualifications&lt;/i&gt;, 2010)", "plainTextFormattedCitation" : "(Common European principles for teacher competences and qualifications, 2010)", "previouslyFormattedCitation" : "(&lt;i&gt;Common European principles for teacher competences and qualifications&lt;/i&gt;, 2010)" }, "properties" : { "noteIndex" : 0 }, "schema" : "https://github.com/citation-style-language/schema/raw/master/csl-citation.json" }</w:instrText>
      </w:r>
      <w:r w:rsidR="00C6705A" w:rsidRPr="009A0907">
        <w:rPr>
          <w:rFonts w:ascii="Palatino Linotype" w:hAnsi="Palatino Linotype" w:cs="Arial"/>
        </w:rPr>
        <w:fldChar w:fldCharType="separate"/>
      </w:r>
      <w:r w:rsidR="00536406" w:rsidRPr="009A0907">
        <w:rPr>
          <w:rFonts w:ascii="Palatino Linotype" w:hAnsi="Palatino Linotype" w:cs="Arial"/>
          <w:noProof/>
        </w:rPr>
        <w:t>(Common European principles for teacher competences and qualifications, 2010)</w:t>
      </w:r>
      <w:r w:rsidR="00C6705A" w:rsidRPr="009A0907">
        <w:rPr>
          <w:rFonts w:ascii="Palatino Linotype" w:hAnsi="Palatino Linotype" w:cs="Arial"/>
        </w:rPr>
        <w:fldChar w:fldCharType="end"/>
      </w:r>
      <w:r w:rsidR="00536406" w:rsidRPr="009A0907">
        <w:rPr>
          <w:rFonts w:ascii="Palatino Linotype" w:hAnsi="Palatino Linotype" w:cs="Arial"/>
        </w:rPr>
        <w:t xml:space="preserve">, beliefs and attitudes </w:t>
      </w:r>
      <w:r w:rsidR="00C6705A" w:rsidRPr="009A0907">
        <w:rPr>
          <w:rFonts w:ascii="Palatino Linotype" w:hAnsi="Palatino Linotype" w:cs="Arial"/>
        </w:rPr>
        <w:fldChar w:fldCharType="begin" w:fldLock="1"/>
      </w:r>
      <w:r w:rsidR="00BB5F62" w:rsidRPr="009A0907">
        <w:rPr>
          <w:rFonts w:ascii="Palatino Linotype" w:hAnsi="Palatino Linotype" w:cs="Arial"/>
        </w:rPr>
        <w:instrText>ADDIN CSL_CITATION { "citationItems" : [ { "id" : "ITEM-1", "itemData" : { "ISBN" : "9789264193857", "author" : [ { "dropping-particle" : "", "family" : "OECD", "given" : "", "non-dropping-particle" : "", "parse-names" : false, "suffix" : "" } ], "id" : "ITEM-1", "issued" : { "date-parts" : [ [ "2013" ] ] }, "publisher" : "OECD Publishing.", "title" : "Teachers for the 21st century: Using evaluation to improve teaching", "type" : "book" }, "uris" : [ "http://www.mendeley.com/documents/?uuid=7e52b65d-3d24-4fff-9cbf-6896edb254c4" ] } ], "mendeley" : { "formattedCitation" : "(OECD, 2013)", "plainTextFormattedCitation" : "(OECD, 2013)", "previouslyFormattedCitation" : "(OECD, 2013)" }, "properties" : { "noteIndex" : 0 }, "schema" : "https://github.com/citation-style-language/schema/raw/master/csl-citation.json" }</w:instrText>
      </w:r>
      <w:r w:rsidR="00C6705A" w:rsidRPr="009A0907">
        <w:rPr>
          <w:rFonts w:ascii="Palatino Linotype" w:hAnsi="Palatino Linotype" w:cs="Arial"/>
        </w:rPr>
        <w:fldChar w:fldCharType="separate"/>
      </w:r>
      <w:r w:rsidR="00536406" w:rsidRPr="009A0907">
        <w:rPr>
          <w:rFonts w:ascii="Palatino Linotype" w:hAnsi="Palatino Linotype" w:cs="Arial"/>
          <w:noProof/>
        </w:rPr>
        <w:t>(OECD, 2013)</w:t>
      </w:r>
      <w:r w:rsidR="00C6705A" w:rsidRPr="009A0907">
        <w:rPr>
          <w:rFonts w:ascii="Palatino Linotype" w:hAnsi="Palatino Linotype" w:cs="Arial"/>
        </w:rPr>
        <w:fldChar w:fldCharType="end"/>
      </w:r>
      <w:r w:rsidR="00536406" w:rsidRPr="009A0907">
        <w:rPr>
          <w:rFonts w:ascii="Palatino Linotype" w:hAnsi="Palatino Linotype" w:cs="Arial"/>
        </w:rPr>
        <w:t xml:space="preserve">, and/or practices </w:t>
      </w:r>
      <w:r w:rsidR="00C6705A" w:rsidRPr="009A0907">
        <w:rPr>
          <w:rFonts w:ascii="Palatino Linotype" w:hAnsi="Palatino Linotype" w:cs="Arial"/>
        </w:rPr>
        <w:fldChar w:fldCharType="begin" w:fldLock="1"/>
      </w:r>
      <w:r w:rsidR="00536406" w:rsidRPr="009A0907">
        <w:rPr>
          <w:rFonts w:ascii="Palatino Linotype" w:hAnsi="Palatino Linotype" w:cs="Arial"/>
        </w:rPr>
        <w:instrText>ADDIN CSL_CITATION { "citationItems" : [ { "id" : "ITEM-1", "itemData" : { "author" : [ { "dropping-particle" : "", "family" : "Hattie", "given" : "John", "non-dropping-particle" : "", "parse-names" : false, "suffix" : "" } ], "id" : "ITEM-1", "issued" : { "date-parts" : [ [ "2012" ] ] }, "publisher" : "Routledge", "publisher-place" : "New York, NY", "title" : "Visible learning for teachers: Maximizing impact on learning", "type" : "book" }, "uris" : [ "http://www.mendeley.com/documents/?uuid=f15d3e84-aaa0-4dda-b7f6-2dcc33ddb4a3" ] } ], "mendeley" : { "formattedCitation" : "(Hattie, 2012)", "plainTextFormattedCitation" : "(Hattie, 2012)", "previouslyFormattedCitation" : "(Hattie, 2012)" }, "properties" : { "noteIndex" : 0 }, "schema" : "https://github.com/citation-style-language/schema/raw/master/csl-citation.json" }</w:instrText>
      </w:r>
      <w:r w:rsidR="00C6705A" w:rsidRPr="009A0907">
        <w:rPr>
          <w:rFonts w:ascii="Palatino Linotype" w:hAnsi="Palatino Linotype" w:cs="Arial"/>
        </w:rPr>
        <w:fldChar w:fldCharType="separate"/>
      </w:r>
      <w:r w:rsidR="00536406" w:rsidRPr="009A0907">
        <w:rPr>
          <w:rFonts w:ascii="Palatino Linotype" w:hAnsi="Palatino Linotype" w:cs="Arial"/>
          <w:noProof/>
        </w:rPr>
        <w:t>(Hattie, 2012)</w:t>
      </w:r>
      <w:r w:rsidR="00C6705A" w:rsidRPr="009A0907">
        <w:rPr>
          <w:rFonts w:ascii="Palatino Linotype" w:hAnsi="Palatino Linotype" w:cs="Arial"/>
        </w:rPr>
        <w:fldChar w:fldCharType="end"/>
      </w:r>
      <w:r w:rsidR="00536406" w:rsidRPr="009A0907">
        <w:rPr>
          <w:rFonts w:ascii="Palatino Linotype" w:hAnsi="Palatino Linotype" w:cs="Arial"/>
        </w:rPr>
        <w:t xml:space="preserve">, let alone trying to demonstrate them all to evaluators. </w:t>
      </w:r>
      <w:r w:rsidR="005D5045" w:rsidRPr="009A0907">
        <w:rPr>
          <w:rFonts w:ascii="Palatino Linotype" w:hAnsi="Palatino Linotype" w:cs="Arial"/>
        </w:rPr>
        <w:t xml:space="preserve">Conversations about genuine presence in the classroom may be reduced to itemized behaviours such as increased eye contact. </w:t>
      </w:r>
      <w:r w:rsidR="00536406" w:rsidRPr="009A0907">
        <w:rPr>
          <w:rFonts w:ascii="Palatino Linotype" w:hAnsi="Palatino Linotype" w:cs="Arial"/>
        </w:rPr>
        <w:t xml:space="preserve">Teacher educators and partner teachers faced with such lists can also get caught up in the "tick boxes" rather than </w:t>
      </w:r>
      <w:r w:rsidR="005D5045" w:rsidRPr="009A0907">
        <w:rPr>
          <w:rFonts w:ascii="Palatino Linotype" w:hAnsi="Palatino Linotype" w:cs="Arial"/>
        </w:rPr>
        <w:t xml:space="preserve">"inquiry into the full phenomenon of education" </w:t>
      </w:r>
      <w:r w:rsidR="00C6705A" w:rsidRPr="009A0907">
        <w:rPr>
          <w:rFonts w:ascii="Palatino Linotype" w:hAnsi="Palatino Linotype" w:cs="Arial"/>
        </w:rPr>
        <w:fldChar w:fldCharType="begin" w:fldLock="1"/>
      </w:r>
      <w:r w:rsidR="007A2BD0" w:rsidRPr="009A0907">
        <w:rPr>
          <w:rFonts w:ascii="Palatino Linotype" w:hAnsi="Palatino Linotype" w:cs="Arial"/>
        </w:rPr>
        <w:instrText>ADDIN CSL_CITATION { "citationItems" : [ { "id" : "ITEM-1", "itemData" : { "author" : [ { "dropping-particle" : "", "family" : "Jardine", "given" : "David W.", "non-dropping-particle" : "", "parse-names" : false, "suffix" : "" } ], "container-title" : "Studies in Philosophy and Education", "id" : "ITEM-1", "issued" : { "date-parts" : [ [ "1990" ] ] }, "page" : "211-232", "title" : "Awakening from Descartes's nightmare: On the love of ambiguity in phenomenological approaches to education", "type" : "article-journal", "volume" : "10" }, "locator" : "2", "uris" : [ "http://www.mendeley.com/documents/?uuid=38a4f047-e8e5-49f7-8e9c-0aece7f30ace" ] } ], "mendeley" : { "formattedCitation" : "(D. W. Jardine, 1990, p. 2)", "manualFormatting" : "(Jardine, 1990, p. 225)", "plainTextFormattedCitation" : "(D. W. Jardine, 1990, p. 2)", "previouslyFormattedCitation" : "(D. W. Jardine, 1990, p. 2)" }, "properties" : { "noteIndex" : 0 }, "schema" : "https://github.com/citation-style-language/schema/raw/master/csl-citation.json" }</w:instrText>
      </w:r>
      <w:r w:rsidR="00C6705A" w:rsidRPr="009A0907">
        <w:rPr>
          <w:rFonts w:ascii="Palatino Linotype" w:hAnsi="Palatino Linotype" w:cs="Arial"/>
        </w:rPr>
        <w:fldChar w:fldCharType="separate"/>
      </w:r>
      <w:r w:rsidR="005D5045" w:rsidRPr="009A0907">
        <w:rPr>
          <w:rFonts w:ascii="Palatino Linotype" w:hAnsi="Palatino Linotype" w:cs="Arial"/>
          <w:noProof/>
        </w:rPr>
        <w:t>(Jardine, 1990, p. 225)</w:t>
      </w:r>
      <w:r w:rsidR="00C6705A" w:rsidRPr="009A0907">
        <w:rPr>
          <w:rFonts w:ascii="Palatino Linotype" w:hAnsi="Palatino Linotype" w:cs="Arial"/>
        </w:rPr>
        <w:fldChar w:fldCharType="end"/>
      </w:r>
      <w:r w:rsidR="005D5045" w:rsidRPr="009A0907">
        <w:rPr>
          <w:rFonts w:ascii="Palatino Linotype" w:hAnsi="Palatino Linotype" w:cs="Arial"/>
        </w:rPr>
        <w:t>.</w:t>
      </w:r>
    </w:p>
    <w:p w14:paraId="0F868422" w14:textId="77777777" w:rsidR="00A92718" w:rsidRDefault="00A92718" w:rsidP="009A0907">
      <w:pPr>
        <w:spacing w:line="360" w:lineRule="auto"/>
        <w:contextualSpacing/>
        <w:jc w:val="both"/>
        <w:rPr>
          <w:rFonts w:ascii="Palatino Linotype" w:hAnsi="Palatino Linotype" w:cs="Arial"/>
        </w:rPr>
      </w:pPr>
    </w:p>
    <w:p w14:paraId="3687D75B" w14:textId="77777777" w:rsidR="00A92718" w:rsidRDefault="00A92718" w:rsidP="009A0907">
      <w:pPr>
        <w:spacing w:line="360" w:lineRule="auto"/>
        <w:contextualSpacing/>
        <w:jc w:val="both"/>
        <w:rPr>
          <w:rFonts w:ascii="Palatino Linotype" w:hAnsi="Palatino Linotype" w:cs="Arial"/>
        </w:rPr>
      </w:pPr>
    </w:p>
    <w:p w14:paraId="145D9115" w14:textId="77777777" w:rsidR="00A92718" w:rsidRDefault="00A92718" w:rsidP="009A0907">
      <w:pPr>
        <w:spacing w:line="360" w:lineRule="auto"/>
        <w:contextualSpacing/>
        <w:jc w:val="both"/>
        <w:rPr>
          <w:rFonts w:ascii="Palatino Linotype" w:hAnsi="Palatino Linotype" w:cs="Arial"/>
        </w:rPr>
      </w:pPr>
    </w:p>
    <w:p w14:paraId="46978271" w14:textId="77777777" w:rsidR="00866F2C" w:rsidRPr="00622909" w:rsidRDefault="00D50B2B" w:rsidP="00622909">
      <w:pPr>
        <w:spacing w:line="360" w:lineRule="auto"/>
        <w:contextualSpacing/>
        <w:jc w:val="center"/>
        <w:rPr>
          <w:rFonts w:ascii="Palatino Linotype" w:hAnsi="Palatino Linotype" w:cs="Arial"/>
          <w:sz w:val="24"/>
          <w:szCs w:val="24"/>
        </w:rPr>
      </w:pPr>
      <w:r w:rsidRPr="00622909">
        <w:rPr>
          <w:rFonts w:ascii="Palatino Linotype" w:hAnsi="Palatino Linotype" w:cs="Arial"/>
          <w:sz w:val="24"/>
          <w:szCs w:val="24"/>
        </w:rPr>
        <w:lastRenderedPageBreak/>
        <w:t>Images Rather T</w:t>
      </w:r>
      <w:r w:rsidR="00866F2C" w:rsidRPr="00622909">
        <w:rPr>
          <w:rFonts w:ascii="Palatino Linotype" w:hAnsi="Palatino Linotype" w:cs="Arial"/>
          <w:sz w:val="24"/>
          <w:szCs w:val="24"/>
        </w:rPr>
        <w:t>ha</w:t>
      </w:r>
      <w:r w:rsidRPr="00622909">
        <w:rPr>
          <w:rFonts w:ascii="Palatino Linotype" w:hAnsi="Palatino Linotype" w:cs="Arial"/>
          <w:sz w:val="24"/>
          <w:szCs w:val="24"/>
        </w:rPr>
        <w:t>n L</w:t>
      </w:r>
      <w:r w:rsidR="00866F2C" w:rsidRPr="00622909">
        <w:rPr>
          <w:rFonts w:ascii="Palatino Linotype" w:hAnsi="Palatino Linotype" w:cs="Arial"/>
          <w:sz w:val="24"/>
          <w:szCs w:val="24"/>
        </w:rPr>
        <w:t>ists</w:t>
      </w:r>
    </w:p>
    <w:p w14:paraId="3D74140D" w14:textId="1AD560BF" w:rsidR="00EA452C" w:rsidRPr="009A0907" w:rsidRDefault="00EA452C" w:rsidP="00622909">
      <w:pPr>
        <w:spacing w:line="360" w:lineRule="auto"/>
        <w:contextualSpacing/>
        <w:jc w:val="both"/>
        <w:rPr>
          <w:rFonts w:ascii="Palatino Linotype" w:hAnsi="Palatino Linotype" w:cs="Arial"/>
        </w:rPr>
      </w:pPr>
      <w:r w:rsidRPr="009A0907">
        <w:rPr>
          <w:rFonts w:ascii="Palatino Linotype" w:hAnsi="Palatino Linotype" w:cs="Arial"/>
        </w:rPr>
        <w:t xml:space="preserve">Entering into the "risky, tense conversation" </w:t>
      </w:r>
      <w:r w:rsidR="00C6705A" w:rsidRPr="009A0907">
        <w:rPr>
          <w:rFonts w:ascii="Palatino Linotype" w:hAnsi="Palatino Linotype" w:cs="Arial"/>
        </w:rPr>
        <w:fldChar w:fldCharType="begin" w:fldLock="1"/>
      </w:r>
      <w:r w:rsidR="007A2BD0" w:rsidRPr="009A0907">
        <w:rPr>
          <w:rFonts w:ascii="Palatino Linotype" w:hAnsi="Palatino Linotype" w:cs="Arial"/>
        </w:rPr>
        <w:instrText>ADDIN CSL_CITATION { "citationItems" : [ { "id" : "ITEM-1", "itemData" : { "author" : [ { "dropping-particle" : "", "family" : "Jardine", "given" : "David W.", "non-dropping-particle" : "", "parse-names" : false, "suffix" : "" } ], "container-title" : "Studies in Philosophy and Education", "id" : "ITEM-1", "issued" : { "date-parts" : [ [ "1990" ] ] }, "page" : "211-232", "title" : "Awakening from Descartes's nightmare: On the love of ambiguity in phenomenological approaches to education", "type" : "article-journal", "volume" : "10" }, "locator" : "229", "uris" : [ "http://www.mendeley.com/documents/?uuid=38a4f047-e8e5-49f7-8e9c-0aece7f30ace" ] } ], "mendeley" : { "formattedCitation" : "(D. W. Jardine, 1990, p. 229)", "plainTextFormattedCitation" : "(D. W. Jardine, 1990, p. 229)", "previouslyFormattedCitation" : "(D. W. Jardine, 1990, p. 229)" }, "properties" : { "noteIndex" : 0 }, "schema" : "https://github.com/citation-style-language/schema/raw/master/csl-citation.json" }</w:instrText>
      </w:r>
      <w:r w:rsidR="00C6705A" w:rsidRPr="009A0907">
        <w:rPr>
          <w:rFonts w:ascii="Palatino Linotype" w:hAnsi="Palatino Linotype" w:cs="Arial"/>
        </w:rPr>
        <w:fldChar w:fldCharType="separate"/>
      </w:r>
      <w:r w:rsidR="007A2BD0" w:rsidRPr="009A0907">
        <w:rPr>
          <w:rFonts w:ascii="Palatino Linotype" w:hAnsi="Palatino Linotype" w:cs="Arial"/>
          <w:noProof/>
        </w:rPr>
        <w:t>(D. W. Jardine, 1990, p. 229)</w:t>
      </w:r>
      <w:r w:rsidR="00C6705A" w:rsidRPr="009A0907">
        <w:rPr>
          <w:rFonts w:ascii="Palatino Linotype" w:hAnsi="Palatino Linotype" w:cs="Arial"/>
        </w:rPr>
        <w:fldChar w:fldCharType="end"/>
      </w:r>
      <w:r w:rsidRPr="009A0907">
        <w:rPr>
          <w:rFonts w:ascii="Palatino Linotype" w:hAnsi="Palatino Linotype" w:cs="Arial"/>
        </w:rPr>
        <w:t xml:space="preserve"> about what it means to be a good teacher involves acknowledging the insufficiency of both li</w:t>
      </w:r>
      <w:r w:rsidR="00F91C2F" w:rsidRPr="009A0907">
        <w:rPr>
          <w:rFonts w:ascii="Palatino Linotype" w:hAnsi="Palatino Linotype" w:cs="Arial"/>
        </w:rPr>
        <w:t>sts and list-making</w:t>
      </w:r>
      <w:r w:rsidRPr="009A0907">
        <w:rPr>
          <w:rFonts w:ascii="Palatino Linotype" w:hAnsi="Palatino Linotype" w:cs="Arial"/>
        </w:rPr>
        <w:t xml:space="preserve">. There may well be many other ways to approach this question, but </w:t>
      </w:r>
      <w:r w:rsidR="004E0422" w:rsidRPr="009A0907">
        <w:rPr>
          <w:rFonts w:ascii="Palatino Linotype" w:hAnsi="Palatino Linotype" w:cs="Arial"/>
        </w:rPr>
        <w:t>one way that</w:t>
      </w:r>
      <w:r w:rsidRPr="009A0907">
        <w:rPr>
          <w:rFonts w:ascii="Palatino Linotype" w:hAnsi="Palatino Linotype" w:cs="Arial"/>
        </w:rPr>
        <w:t xml:space="preserve"> we might begin to move away from list-making </w:t>
      </w:r>
      <w:r w:rsidR="004E0422" w:rsidRPr="009A0907">
        <w:rPr>
          <w:rFonts w:ascii="Palatino Linotype" w:hAnsi="Palatino Linotype" w:cs="Arial"/>
        </w:rPr>
        <w:t>is to</w:t>
      </w:r>
      <w:r w:rsidRPr="009A0907">
        <w:rPr>
          <w:rFonts w:ascii="Palatino Linotype" w:hAnsi="Palatino Linotype" w:cs="Arial"/>
        </w:rPr>
        <w:t xml:space="preserve"> address “the images of teachers” that “populate our minds” </w:t>
      </w:r>
      <w:r w:rsidR="00C6705A" w:rsidRPr="009A0907">
        <w:rPr>
          <w:rFonts w:ascii="Palatino Linotype" w:hAnsi="Palatino Linotype" w:cs="Arial"/>
        </w:rPr>
        <w:fldChar w:fldCharType="begin" w:fldLock="1"/>
      </w:r>
      <w:r w:rsidRPr="009A0907">
        <w:rPr>
          <w:rFonts w:ascii="Palatino Linotype" w:hAnsi="Palatino Linotype" w:cs="Arial"/>
        </w:rPr>
        <w:instrText>ADDIN CSL_CITATION { "citationItems" : [ { "id" : "ITEM-1", "itemData" : { "author" : [ { "dropping-particle" : "", "family" : "Eisner", "given" : "Elliot", "non-dropping-particle" : "", "parse-names" : false, "suffix" : "" } ], "container-title" : "Educational Leadership", "id" : "ITEM-1", "issue" : "6", "issued" : { "date-parts" : [ [ "2006" ] ] }, "page" : "44-47", "title" : "The satisfactions of teaching", "type" : "article-journal", "volume" : "63" }, "uris" : [ "http://www.mendeley.com/documents/?uuid=7b72a655-2aa7-4b8a-a028-e16efcdf3786" ] } ], "mendeley" : { "formattedCitation" : "(Eisner, 2006)", "manualFormatting" : "(Eisner, 2006, p. 44)", "plainTextFormattedCitation" : "(Eisner, 2006)", "previouslyFormattedCitation" : "(Eisner, 2006)" }, "properties" : { "noteIndex" : 0 }, "schema" : "https://github.com/citation-style-language/schema/raw/master/csl-citation.json" }</w:instrText>
      </w:r>
      <w:r w:rsidR="00C6705A" w:rsidRPr="009A0907">
        <w:rPr>
          <w:rFonts w:ascii="Palatino Linotype" w:hAnsi="Palatino Linotype" w:cs="Arial"/>
        </w:rPr>
        <w:fldChar w:fldCharType="separate"/>
      </w:r>
      <w:r w:rsidRPr="009A0907">
        <w:rPr>
          <w:rFonts w:ascii="Palatino Linotype" w:hAnsi="Palatino Linotype" w:cs="Arial"/>
          <w:noProof/>
        </w:rPr>
        <w:t>(Eisner, 2006, p. 44)</w:t>
      </w:r>
      <w:r w:rsidR="00C6705A" w:rsidRPr="009A0907">
        <w:rPr>
          <w:rFonts w:ascii="Palatino Linotype" w:hAnsi="Palatino Linotype" w:cs="Arial"/>
        </w:rPr>
        <w:fldChar w:fldCharType="end"/>
      </w:r>
      <w:r w:rsidRPr="009A0907">
        <w:rPr>
          <w:rFonts w:ascii="Palatino Linotype" w:hAnsi="Palatino Linotype" w:cs="Arial"/>
        </w:rPr>
        <w:t xml:space="preserve">. There is a small body of research which proposes that practicing and pre-service teachers already conceptualize what it means to be a good teacher in images </w:t>
      </w:r>
      <w:r w:rsidR="00C6705A" w:rsidRPr="009A0907">
        <w:rPr>
          <w:rFonts w:ascii="Palatino Linotype" w:hAnsi="Palatino Linotype" w:cs="Arial"/>
        </w:rPr>
        <w:fldChar w:fldCharType="begin" w:fldLock="1"/>
      </w:r>
      <w:r w:rsidRPr="009A0907">
        <w:rPr>
          <w:rFonts w:ascii="Palatino Linotype" w:hAnsi="Palatino Linotype" w:cs="Arial"/>
        </w:rPr>
        <w:instrText>ADDIN CSL_CITATION { "citationItems" : [ { "id" : "ITEM-1", "itemData" : { "author" : [ { "dropping-particle" : "", "family" : "Johnston", "given" : "Sue", "non-dropping-particle" : "", "parse-names" : false, "suffix" : "" } ], "container-title" : "Teaching and Teacher Education", "id" : "ITEM-1", "issue" : "2", "issued" : { "date-parts" : [ [ "1992" ] ] }, "page" : "123-136", "title" : "Images : A way of understanding the practical knowledge of student teachers", "type" : "article-journal", "volume" : "8" }, "uris" : [ "http://www.mendeley.com/documents/?uuid=df9c4cbd-bfd9-41b3-b5f1-a5a59b0633d8" ] }, { "id" : "ITEM-2", "itemData" : { "author" : [ { "dropping-particle" : "", "family" : "Clandinin", "given" : "D.J.", "non-dropping-particle" : "", "parse-names" : false, "suffix" : "" } ], "id" : "ITEM-2", "issued" : { "date-parts" : [ [ "1986" ] ] }, "publisher" : "Falmer Press", "publisher-place" : "Philadelphia, PA", "title" : "Classroom practice: Teacher images in action", "type" : "book" }, "uris" : [ "http://www.mendeley.com/documents/?uuid=4b051f4f-f456-497a-b7df-82d0c3e97f4d" ] }, { "id" : "ITEM-3", "itemData" : { "author" : [ { "dropping-particle" : "", "family" : "Harris", "given" : "Ann", "non-dropping-particle" : "", "parse-names" : false, "suffix" : "" } ], "container-title" : "English Drama Media", "id" : "ITEM-3", "issued" : { "date-parts" : [ [ "2009" ] ] }, "page" : "11-18", "title" : "The good teacher: Images of teachers in popular culture", "type" : "article-journal", "volume" : "14" }, "uris" : [ "http://www.mendeley.com/documents/?uuid=1c49450b-8352-4ce9-b4e3-efbff6e55d30" ] }, { "id" : "ITEM-4", "itemData" : { "DOI" : "10.1016/0742-051X(91)90053-R", "ISSN" : "0742051X", "author" : [ { "dropping-particle" : "", "family" : "Calderhead", "given" : "James", "non-dropping-particle" : "", "parse-names" : false, "suffix" : "" }, { "dropping-particle" : "", "family" : "Robson", "given" : "Maurice", "non-dropping-particle" : "", "parse-names" : false, "suffix" : "" } ], "container-title" : "Teaching and Teacher Education", "id" : "ITEM-4", "issue" : "1", "issued" : { "date-parts" : [ [ "1991", "1" ] ] }, "page" : "1-8", "title" : "Images of teaching: Student teachers' early conceptions of classroom practice", "type" : "article-journal", "volume" : "7" }, "uris" : [ "http://www.mendeley.com/documents/?uuid=ff94d7bf-c427-411f-819b-6f5e08d46c0a" ] } ], "mendeley" : { "formattedCitation" : "(Calderhead &amp; Robson, 1991; Clandinin, 1986; Harris, 2009; Johnston, 1992)", "plainTextFormattedCitation" : "(Calderhead &amp; Robson, 1991; Clandinin, 1986; Harris, 2009; Johnston, 1992)", "previouslyFormattedCitation" : "(Calderhead &amp; Robson, 1991; Clandinin, 1986; Harris, 2009; Johnston, 1992)" }, "properties" : { "noteIndex" : 0 }, "schema" : "https://github.com/citation-style-language/schema/raw/master/csl-citation.json" }</w:instrText>
      </w:r>
      <w:r w:rsidR="00C6705A" w:rsidRPr="009A0907">
        <w:rPr>
          <w:rFonts w:ascii="Palatino Linotype" w:hAnsi="Palatino Linotype" w:cs="Arial"/>
        </w:rPr>
        <w:fldChar w:fldCharType="separate"/>
      </w:r>
      <w:r w:rsidRPr="009A0907">
        <w:rPr>
          <w:rFonts w:ascii="Palatino Linotype" w:hAnsi="Palatino Linotype" w:cs="Arial"/>
          <w:noProof/>
        </w:rPr>
        <w:t>(Calderhead &amp; Robson, 1991; Clandinin, 1986; Harris, 2009; Johnston, 1992)</w:t>
      </w:r>
      <w:r w:rsidR="00C6705A" w:rsidRPr="009A0907">
        <w:rPr>
          <w:rFonts w:ascii="Palatino Linotype" w:hAnsi="Palatino Linotype" w:cs="Arial"/>
        </w:rPr>
        <w:fldChar w:fldCharType="end"/>
      </w:r>
      <w:r w:rsidRPr="009A0907">
        <w:rPr>
          <w:rFonts w:ascii="Palatino Linotype" w:hAnsi="Palatino Linotype" w:cs="Arial"/>
        </w:rPr>
        <w:t xml:space="preserve"> and discourses </w:t>
      </w:r>
      <w:r w:rsidR="00C6705A" w:rsidRPr="009A0907">
        <w:rPr>
          <w:rFonts w:ascii="Palatino Linotype" w:hAnsi="Palatino Linotype" w:cs="Arial"/>
        </w:rPr>
        <w:fldChar w:fldCharType="begin" w:fldLock="1"/>
      </w:r>
      <w:r w:rsidRPr="009A0907">
        <w:rPr>
          <w:rFonts w:ascii="Palatino Linotype" w:hAnsi="Palatino Linotype" w:cs="Arial"/>
        </w:rPr>
        <w:instrText>ADDIN CSL_CITATION { "citationItems" : [ { "id" : "ITEM-1", "itemData" : { "author" : [ { "dropping-particle" : "", "family" : "Moore", "given" : "Alex", "non-dropping-particle" : "", "parse-names" : false, "suffix" : "" } ], "id" : "ITEM-1", "issued" : { "date-parts" : [ [ "2004" ] ] }, "publisher" : "Falmer Press", "publisher-place" : "London, GBR", "title" : "The good teacher: Dominant discourses in teaching and teacher education", "type" : "book" }, "uris" : [ "http://www.mendeley.com/documents/?uuid=8cec07d0-aff2-48e2-bf9f-f8b69122087e" ] } ], "mendeley" : { "formattedCitation" : "(Moore, 2004)", "plainTextFormattedCitation" : "(Moore, 2004)", "previouslyFormattedCitation" : "(Moore, 2004)" }, "properties" : { "noteIndex" : 0 }, "schema" : "https://github.com/citation-style-language/schema/raw/master/csl-citation.json" }</w:instrText>
      </w:r>
      <w:r w:rsidR="00C6705A" w:rsidRPr="009A0907">
        <w:rPr>
          <w:rFonts w:ascii="Palatino Linotype" w:hAnsi="Palatino Linotype" w:cs="Arial"/>
        </w:rPr>
        <w:fldChar w:fldCharType="separate"/>
      </w:r>
      <w:r w:rsidRPr="009A0907">
        <w:rPr>
          <w:rFonts w:ascii="Palatino Linotype" w:hAnsi="Palatino Linotype" w:cs="Arial"/>
          <w:noProof/>
        </w:rPr>
        <w:t>(Moore, 2004)</w:t>
      </w:r>
      <w:r w:rsidR="00C6705A" w:rsidRPr="009A0907">
        <w:rPr>
          <w:rFonts w:ascii="Palatino Linotype" w:hAnsi="Palatino Linotype" w:cs="Arial"/>
        </w:rPr>
        <w:fldChar w:fldCharType="end"/>
      </w:r>
      <w:r w:rsidRPr="009A0907">
        <w:rPr>
          <w:rFonts w:ascii="Palatino Linotype" w:hAnsi="Palatino Linotype" w:cs="Arial"/>
        </w:rPr>
        <w:t xml:space="preserve">.  </w:t>
      </w:r>
      <w:r w:rsidR="00D50B2B" w:rsidRPr="009A0907">
        <w:rPr>
          <w:rFonts w:ascii="Palatino Linotype" w:hAnsi="Palatino Linotype" w:cs="Arial"/>
        </w:rPr>
        <w:t>This</w:t>
      </w:r>
      <w:r w:rsidRPr="009A0907">
        <w:rPr>
          <w:rFonts w:ascii="Palatino Linotype" w:hAnsi="Palatino Linotype" w:cs="Arial"/>
        </w:rPr>
        <w:t xml:space="preserve"> paper </w:t>
      </w:r>
      <w:r w:rsidR="00D50B2B" w:rsidRPr="009A0907">
        <w:rPr>
          <w:rFonts w:ascii="Palatino Linotype" w:hAnsi="Palatino Linotype" w:cs="Arial"/>
        </w:rPr>
        <w:t>aims</w:t>
      </w:r>
      <w:r w:rsidRPr="009A0907">
        <w:rPr>
          <w:rFonts w:ascii="Palatino Linotype" w:hAnsi="Palatino Linotype" w:cs="Arial"/>
        </w:rPr>
        <w:t xml:space="preserve"> to foreground that research and the types of conversations it enables in order to begin to interrogate the images and corresponding discourses about </w:t>
      </w:r>
      <w:r w:rsidRPr="009A0907">
        <w:rPr>
          <w:rFonts w:ascii="Palatino Linotype" w:hAnsi="Palatino Linotype" w:cs="Arial"/>
          <w:i/>
        </w:rPr>
        <w:t>good teachers</w:t>
      </w:r>
      <w:r w:rsidRPr="009A0907">
        <w:rPr>
          <w:rFonts w:ascii="Palatino Linotype" w:hAnsi="Palatino Linotype" w:cs="Arial"/>
        </w:rPr>
        <w:t xml:space="preserve"> that are held both individually and collectively within "a culture of images" </w:t>
      </w:r>
      <w:r w:rsidR="00C6705A" w:rsidRPr="009A0907">
        <w:rPr>
          <w:rFonts w:ascii="Palatino Linotype" w:hAnsi="Palatino Linotype" w:cs="Arial"/>
        </w:rPr>
        <w:fldChar w:fldCharType="begin" w:fldLock="1"/>
      </w:r>
      <w:r w:rsidRPr="009A0907">
        <w:rPr>
          <w:rFonts w:ascii="Palatino Linotype" w:hAnsi="Palatino Linotype" w:cs="Arial"/>
        </w:rPr>
        <w:instrText>ADDIN CSL_CITATION { "citationItems" : [ { "id" : "ITEM-1", "itemData" : { "author" : [ { "dropping-particle" : "", "family" : "Smith", "given" : "David Geoffrey", "non-dropping-particle" : "", "parse-names" : false, "suffix" : "" } ], "id" : "ITEM-1", "issued" : { "date-parts" : [ [ "1999" ] ] }, "publisher" : "Peter Lang Publishing", "publisher-place" : "New York, NY", "title" : "Pedagon", "type" : "book" }, "locator" : "54", "uris" : [ "http://www.mendeley.com/documents/?uuid=15e4ede3-182a-440d-9e0e-47bb8d2f5c56" ] } ], "mendeley" : { "formattedCitation" : "(Smith, 1999, p. 54)", "plainTextFormattedCitation" : "(Smith, 1999, p. 54)", "previouslyFormattedCitation" : "(Smith, 1999, p. 54)" }, "properties" : { "noteIndex" : 0 }, "schema" : "https://github.com/citation-style-language/schema/raw/master/csl-citation.json" }</w:instrText>
      </w:r>
      <w:r w:rsidR="00C6705A" w:rsidRPr="009A0907">
        <w:rPr>
          <w:rFonts w:ascii="Palatino Linotype" w:hAnsi="Palatino Linotype" w:cs="Arial"/>
        </w:rPr>
        <w:fldChar w:fldCharType="separate"/>
      </w:r>
      <w:r w:rsidRPr="009A0907">
        <w:rPr>
          <w:rFonts w:ascii="Palatino Linotype" w:hAnsi="Palatino Linotype" w:cs="Arial"/>
          <w:noProof/>
        </w:rPr>
        <w:t>(Smith, 1999, p. 54)</w:t>
      </w:r>
      <w:r w:rsidR="00C6705A" w:rsidRPr="009A0907">
        <w:rPr>
          <w:rFonts w:ascii="Palatino Linotype" w:hAnsi="Palatino Linotype" w:cs="Arial"/>
        </w:rPr>
        <w:fldChar w:fldCharType="end"/>
      </w:r>
      <w:r w:rsidR="004E0422" w:rsidRPr="009A0907">
        <w:rPr>
          <w:rFonts w:ascii="Palatino Linotype" w:hAnsi="Palatino Linotype" w:cs="Arial"/>
        </w:rPr>
        <w:t>.</w:t>
      </w:r>
    </w:p>
    <w:p w14:paraId="2931F8E3" w14:textId="06ED35B7" w:rsidR="00FD5987" w:rsidRPr="009A0907" w:rsidRDefault="004F56C8" w:rsidP="009A0907">
      <w:pPr>
        <w:spacing w:line="360" w:lineRule="auto"/>
        <w:ind w:firstLine="340"/>
        <w:contextualSpacing/>
        <w:jc w:val="both"/>
        <w:rPr>
          <w:rFonts w:ascii="Palatino Linotype" w:hAnsi="Palatino Linotype" w:cs="Arial"/>
          <w:i/>
        </w:rPr>
      </w:pPr>
      <w:r w:rsidRPr="009A0907">
        <w:rPr>
          <w:rFonts w:ascii="Palatino Linotype" w:hAnsi="Palatino Linotype" w:cs="Arial"/>
        </w:rPr>
        <w:t xml:space="preserve">A few years ago, Italian novelist and semiotician Umberto Eco curated an exhibition at the Louvre that focused on "the essential nature of lists" </w:t>
      </w:r>
      <w:r w:rsidR="00C6705A" w:rsidRPr="009A0907">
        <w:rPr>
          <w:rFonts w:ascii="Palatino Linotype" w:hAnsi="Palatino Linotype" w:cs="Arial"/>
        </w:rPr>
        <w:fldChar w:fldCharType="begin" w:fldLock="1"/>
      </w:r>
      <w:r w:rsidR="001557F9" w:rsidRPr="009A0907">
        <w:rPr>
          <w:rFonts w:ascii="Palatino Linotype" w:hAnsi="Palatino Linotype" w:cs="Arial"/>
        </w:rPr>
        <w:instrText>ADDIN CSL_CITATION { "citationItems" : [ { "id" : "ITEM-1", "itemData" : { "author" : [ { "dropping-particle" : "", "family" : "Beyer", "given" : "S.", "non-dropping-particle" : "", "parse-names" : false, "suffix" : "" }, { "dropping-particle" : "", "family" : "Gorris", "given" : "L.", "non-dropping-particle" : "", "parse-names" : false, "suffix" : "" } ], "container-title" : "Spiegel Online International", "id" : "ITEM-1", "issued" : { "date-parts" : [ [ "2009", "11" ] ] }, "title" : "SPIEGEL interview with Umberto Eco: 'We like lists because we don't want to die'", "type" : "article-magazine" }, "uris" : [ "http://www.mendeley.com/documents/?uuid=35bfc901-23ca-42f6-8c87-1dc17e7d0e1e" ] } ], "mendeley" : { "formattedCitation" : "(Beyer &amp; Gorris, 2009)", "plainTextFormattedCitation" : "(Beyer &amp; Gorris, 2009)", "previouslyFormattedCitation" : "(Beyer &amp; Gorris, 2009)" }, "properties" : { "noteIndex" : 0 }, "schema" : "https://github.com/citation-style-language/schema/raw/master/csl-citation.json" }</w:instrText>
      </w:r>
      <w:r w:rsidR="00C6705A" w:rsidRPr="009A0907">
        <w:rPr>
          <w:rFonts w:ascii="Palatino Linotype" w:hAnsi="Palatino Linotype" w:cs="Arial"/>
        </w:rPr>
        <w:fldChar w:fldCharType="separate"/>
      </w:r>
      <w:r w:rsidRPr="009A0907">
        <w:rPr>
          <w:rFonts w:ascii="Palatino Linotype" w:hAnsi="Palatino Linotype" w:cs="Arial"/>
          <w:noProof/>
        </w:rPr>
        <w:t>(Beyer &amp; Gorris, 2009)</w:t>
      </w:r>
      <w:r w:rsidR="00C6705A" w:rsidRPr="009A0907">
        <w:rPr>
          <w:rFonts w:ascii="Palatino Linotype" w:hAnsi="Palatino Linotype" w:cs="Arial"/>
        </w:rPr>
        <w:fldChar w:fldCharType="end"/>
      </w:r>
      <w:r w:rsidRPr="009A0907">
        <w:rPr>
          <w:rFonts w:ascii="Palatino Linotype" w:hAnsi="Palatino Linotype" w:cs="Arial"/>
        </w:rPr>
        <w:t xml:space="preserve">.  In an interview, Eco </w:t>
      </w:r>
      <w:r w:rsidR="00F62983" w:rsidRPr="009A0907">
        <w:rPr>
          <w:rFonts w:ascii="Palatino Linotype" w:hAnsi="Palatino Linotype" w:cs="Arial"/>
        </w:rPr>
        <w:t>stated</w:t>
      </w:r>
      <w:r w:rsidR="001557F9" w:rsidRPr="009A0907">
        <w:rPr>
          <w:rFonts w:ascii="Palatino Linotype" w:hAnsi="Palatino Linotype" w:cs="Arial"/>
        </w:rPr>
        <w:t xml:space="preserve"> that "The list is the origin of culture," but it becomes clear that his conceptualization of lists is broad and encompasses multiple forms of visual representation including images </w:t>
      </w:r>
      <w:r w:rsidR="00C6705A" w:rsidRPr="009A0907">
        <w:rPr>
          <w:rFonts w:ascii="Palatino Linotype" w:hAnsi="Palatino Linotype" w:cs="Arial"/>
        </w:rPr>
        <w:fldChar w:fldCharType="begin" w:fldLock="1"/>
      </w:r>
      <w:r w:rsidR="00AF409F" w:rsidRPr="009A0907">
        <w:rPr>
          <w:rFonts w:ascii="Palatino Linotype" w:hAnsi="Palatino Linotype" w:cs="Arial"/>
        </w:rPr>
        <w:instrText>ADDIN CSL_CITATION { "citationItems" : [ { "id" : "ITEM-1", "itemData" : { "author" : [ { "dropping-particle" : "", "family" : "Beyer", "given" : "S.", "non-dropping-particle" : "", "parse-names" : false, "suffix" : "" }, { "dropping-particle" : "", "family" : "Gorris", "given" : "L.", "non-dropping-particle" : "", "parse-names" : false, "suffix" : "" } ], "container-title" : "Spiegel Online International", "id" : "ITEM-1", "issued" : { "date-parts" : [ [ "2009", "11" ] ] }, "title" : "SPIEGEL interview with Umberto Eco: 'We like lists because we don't want to die'", "type" : "article-magazine" }, "uris" : [ "http://www.mendeley.com/documents/?uuid=35bfc901-23ca-42f6-8c87-1dc17e7d0e1e" ] } ], "mendeley" : { "formattedCitation" : "(Beyer &amp; Gorris, 2009)", "plainTextFormattedCitation" : "(Beyer &amp; Gorris, 2009)", "previouslyFormattedCitation" : "(Beyer &amp; Gorris, 2009)" }, "properties" : { "noteIndex" : 0 }, "schema" : "https://github.com/citation-style-language/schema/raw/master/csl-citation.json" }</w:instrText>
      </w:r>
      <w:r w:rsidR="00C6705A" w:rsidRPr="009A0907">
        <w:rPr>
          <w:rFonts w:ascii="Palatino Linotype" w:hAnsi="Palatino Linotype" w:cs="Arial"/>
        </w:rPr>
        <w:fldChar w:fldCharType="separate"/>
      </w:r>
      <w:r w:rsidR="001557F9" w:rsidRPr="009A0907">
        <w:rPr>
          <w:rFonts w:ascii="Palatino Linotype" w:hAnsi="Palatino Linotype" w:cs="Arial"/>
          <w:noProof/>
        </w:rPr>
        <w:t>(Beyer &amp; Gorris, 2009)</w:t>
      </w:r>
      <w:r w:rsidR="00C6705A" w:rsidRPr="009A0907">
        <w:rPr>
          <w:rFonts w:ascii="Palatino Linotype" w:hAnsi="Palatino Linotype" w:cs="Arial"/>
        </w:rPr>
        <w:fldChar w:fldCharType="end"/>
      </w:r>
      <w:r w:rsidR="001557F9" w:rsidRPr="009A0907">
        <w:rPr>
          <w:rFonts w:ascii="Palatino Linotype" w:hAnsi="Palatino Linotype" w:cs="Arial"/>
        </w:rPr>
        <w:t>.</w:t>
      </w:r>
      <w:r w:rsidR="00783FAC" w:rsidRPr="009A0907">
        <w:rPr>
          <w:rFonts w:ascii="Palatino Linotype" w:hAnsi="Palatino Linotype" w:cs="Arial"/>
        </w:rPr>
        <w:t xml:space="preserve"> While acknowledging the </w:t>
      </w:r>
      <w:r w:rsidR="0068616B" w:rsidRPr="009A0907">
        <w:rPr>
          <w:rFonts w:ascii="Palatino Linotype" w:hAnsi="Palatino Linotype" w:cs="Arial"/>
        </w:rPr>
        <w:t>possibility of</w:t>
      </w:r>
      <w:r w:rsidR="00783FAC" w:rsidRPr="009A0907">
        <w:rPr>
          <w:rFonts w:ascii="Palatino Linotype" w:hAnsi="Palatino Linotype" w:cs="Arial"/>
        </w:rPr>
        <w:t xml:space="preserve"> relationship between lists and images, this</w:t>
      </w:r>
      <w:r w:rsidR="0068616B" w:rsidRPr="009A0907">
        <w:rPr>
          <w:rFonts w:ascii="Palatino Linotype" w:hAnsi="Palatino Linotype" w:cs="Arial"/>
        </w:rPr>
        <w:t xml:space="preserve"> </w:t>
      </w:r>
      <w:r w:rsidR="00783FAC" w:rsidRPr="009A0907">
        <w:rPr>
          <w:rFonts w:ascii="Palatino Linotype" w:hAnsi="Palatino Linotype" w:cs="Arial"/>
        </w:rPr>
        <w:t>discussion</w:t>
      </w:r>
      <w:r w:rsidR="0068616B" w:rsidRPr="009A0907">
        <w:rPr>
          <w:rFonts w:ascii="Palatino Linotype" w:hAnsi="Palatino Linotype" w:cs="Arial"/>
        </w:rPr>
        <w:t xml:space="preserve"> takes a more narrow understanding of what a list is and focuses on the contrasts between</w:t>
      </w:r>
      <w:r w:rsidR="00783FAC" w:rsidRPr="009A0907">
        <w:rPr>
          <w:rFonts w:ascii="Palatino Linotype" w:hAnsi="Palatino Linotype" w:cs="Arial"/>
        </w:rPr>
        <w:t xml:space="preserve"> lists and images </w:t>
      </w:r>
      <w:r w:rsidR="0068616B" w:rsidRPr="009A0907">
        <w:rPr>
          <w:rFonts w:ascii="Palatino Linotype" w:hAnsi="Palatino Linotype" w:cs="Arial"/>
        </w:rPr>
        <w:t>rather than on the ways in which they might interrelate.</w:t>
      </w:r>
    </w:p>
    <w:p w14:paraId="7D25DED9" w14:textId="5532550B" w:rsidR="002141A9" w:rsidRPr="009A0907" w:rsidRDefault="002141A9"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lastRenderedPageBreak/>
        <w:t xml:space="preserve">Much of the literature that </w:t>
      </w:r>
      <w:r w:rsidR="002A3283" w:rsidRPr="009A0907">
        <w:rPr>
          <w:rFonts w:ascii="Palatino Linotype" w:hAnsi="Palatino Linotype" w:cs="Arial"/>
        </w:rPr>
        <w:t>draws upon the concept of image</w:t>
      </w:r>
      <w:r w:rsidRPr="009A0907">
        <w:rPr>
          <w:rFonts w:ascii="Palatino Linotype" w:hAnsi="Palatino Linotype" w:cs="Arial"/>
        </w:rPr>
        <w:t xml:space="preserve"> to describe </w:t>
      </w:r>
      <w:r w:rsidR="002A3283" w:rsidRPr="009A0907">
        <w:rPr>
          <w:rFonts w:ascii="Palatino Linotype" w:hAnsi="Palatino Linotype" w:cs="Arial"/>
        </w:rPr>
        <w:t>how teachers and student teachers understand themselves and their work</w:t>
      </w:r>
      <w:r w:rsidRPr="009A0907">
        <w:rPr>
          <w:rFonts w:ascii="Palatino Linotype" w:hAnsi="Palatino Linotype" w:cs="Arial"/>
        </w:rPr>
        <w:t xml:space="preserve"> hearken</w:t>
      </w:r>
      <w:r w:rsidR="008A4EFA" w:rsidRPr="009A0907">
        <w:rPr>
          <w:rFonts w:ascii="Palatino Linotype" w:hAnsi="Palatino Linotype" w:cs="Arial"/>
        </w:rPr>
        <w:t>s</w:t>
      </w:r>
      <w:r w:rsidRPr="009A0907">
        <w:rPr>
          <w:rFonts w:ascii="Palatino Linotype" w:hAnsi="Palatino Linotype" w:cs="Arial"/>
        </w:rPr>
        <w:t xml:space="preserve"> back to Clandinin's </w:t>
      </w:r>
      <w:r w:rsidR="00C6705A" w:rsidRPr="009A0907">
        <w:rPr>
          <w:rFonts w:ascii="Palatino Linotype" w:hAnsi="Palatino Linotype" w:cs="Arial"/>
        </w:rPr>
        <w:fldChar w:fldCharType="begin" w:fldLock="1"/>
      </w:r>
      <w:r w:rsidR="002A3283" w:rsidRPr="009A0907">
        <w:rPr>
          <w:rFonts w:ascii="Palatino Linotype" w:hAnsi="Palatino Linotype" w:cs="Arial"/>
        </w:rPr>
        <w:instrText>ADDIN CSL_CITATION { "citationItems" : [ { "id" : "ITEM-1", "itemData" : { "author" : [ { "dropping-particle" : "", "family" : "Clandinin", "given" : "D. J.", "non-dropping-particle" : "", "parse-names" : false, "suffix" : "" } ], "container-title" : "Curriculum Inquiry", "id" : "ITEM-1", "issue" : "4", "issued" : { "date-parts" : [ [ "1985" ] ] }, "page" : "361-385", "title" : "Personal practical knowledge: A study of teachers' classroom images", "type" : "article-journal", "volume" : "15" }, "suppress-author" : 1, "uris" : [ "http://www.mendeley.com/documents/?uuid=1f310d44-7f96-42a3-9549-621858eb1f81" ] } ], "mendeley" : { "formattedCitation" : "(1985)", "plainTextFormattedCitation" : "(1985)", "previouslyFormattedCitation" : "(1985)" }, "properties" : { "noteIndex" : 0 }, "schema" : "https://github.com/citation-style-language/schema/raw/master/csl-citation.json" }</w:instrText>
      </w:r>
      <w:r w:rsidR="00C6705A" w:rsidRPr="009A0907">
        <w:rPr>
          <w:rFonts w:ascii="Palatino Linotype" w:hAnsi="Palatino Linotype" w:cs="Arial"/>
        </w:rPr>
        <w:fldChar w:fldCharType="separate"/>
      </w:r>
      <w:r w:rsidR="002A3283" w:rsidRPr="009A0907">
        <w:rPr>
          <w:rFonts w:ascii="Palatino Linotype" w:hAnsi="Palatino Linotype" w:cs="Arial"/>
          <w:noProof/>
        </w:rPr>
        <w:t>(1985)</w:t>
      </w:r>
      <w:r w:rsidR="00C6705A" w:rsidRPr="009A0907">
        <w:rPr>
          <w:rFonts w:ascii="Palatino Linotype" w:hAnsi="Palatino Linotype" w:cs="Arial"/>
        </w:rPr>
        <w:fldChar w:fldCharType="end"/>
      </w:r>
      <w:r w:rsidR="008A4EFA" w:rsidRPr="009A0907">
        <w:rPr>
          <w:rFonts w:ascii="Palatino Linotype" w:hAnsi="Palatino Linotype" w:cs="Arial"/>
        </w:rPr>
        <w:t xml:space="preserve"> </w:t>
      </w:r>
      <w:r w:rsidRPr="009A0907">
        <w:rPr>
          <w:rFonts w:ascii="Palatino Linotype" w:hAnsi="Palatino Linotype" w:cs="Arial"/>
        </w:rPr>
        <w:t xml:space="preserve">early work that defines image "as a component of personal practical knowledge </w:t>
      </w:r>
      <w:r w:rsidR="00FD5987" w:rsidRPr="009A0907">
        <w:rPr>
          <w:rFonts w:ascii="Palatino Linotype" w:hAnsi="Palatino Linotype" w:cs="Arial"/>
        </w:rPr>
        <w:t>...</w:t>
      </w:r>
      <w:r w:rsidRPr="009A0907">
        <w:rPr>
          <w:rFonts w:ascii="Palatino Linotype" w:hAnsi="Palatino Linotype" w:cs="Arial"/>
        </w:rPr>
        <w:t xml:space="preserve"> based on the narrative</w:t>
      </w:r>
      <w:r w:rsidR="002A3283" w:rsidRPr="009A0907">
        <w:rPr>
          <w:rFonts w:ascii="Palatino Linotype" w:hAnsi="Palatino Linotype" w:cs="Arial"/>
        </w:rPr>
        <w:t xml:space="preserve"> </w:t>
      </w:r>
      <w:r w:rsidRPr="009A0907">
        <w:rPr>
          <w:rFonts w:ascii="Palatino Linotype" w:hAnsi="Palatino Linotype" w:cs="Arial"/>
        </w:rPr>
        <w:t xml:space="preserve">unity (Clandinin and Connelly, 1984; Connelly and Clandinin, 1985) of </w:t>
      </w:r>
      <w:r w:rsidR="00FD5987" w:rsidRPr="009A0907">
        <w:rPr>
          <w:rFonts w:ascii="Palatino Linotype" w:hAnsi="Palatino Linotype" w:cs="Arial"/>
        </w:rPr>
        <w:t>an individual's life ...</w:t>
      </w:r>
      <w:r w:rsidRPr="009A0907">
        <w:rPr>
          <w:rFonts w:ascii="Palatino Linotype" w:hAnsi="Palatino Linotype" w:cs="Arial"/>
        </w:rPr>
        <w:t xml:space="preserve"> as a central construct for understanding teachers' knowledge" </w:t>
      </w:r>
      <w:r w:rsidR="00C6705A" w:rsidRPr="009A0907">
        <w:rPr>
          <w:rFonts w:ascii="Palatino Linotype" w:hAnsi="Palatino Linotype" w:cs="Arial"/>
        </w:rPr>
        <w:fldChar w:fldCharType="begin" w:fldLock="1"/>
      </w:r>
      <w:r w:rsidR="002A3283" w:rsidRPr="009A0907">
        <w:rPr>
          <w:rFonts w:ascii="Palatino Linotype" w:hAnsi="Palatino Linotype" w:cs="Arial"/>
        </w:rPr>
        <w:instrText>ADDIN CSL_CITATION { "citationItems" : [ { "id" : "ITEM-1", "itemData" : { "author" : [ { "dropping-particle" : "", "family" : "Clandinin", "given" : "D. J.", "non-dropping-particle" : "", "parse-names" : false, "suffix" : "" } ], "container-title" : "Curriculum Inquiry", "id" : "ITEM-1", "issue" : "4", "issued" : { "date-parts" : [ [ "1985" ] ] }, "page" : "361-385", "title" : "Personal practical knowledge: A study of teachers' classroom images", "type" : "article-journal", "volume" : "15" }, "locator" : "363", "uris" : [ "http://www.mendeley.com/documents/?uuid=1f310d44-7f96-42a3-9549-621858eb1f81" ] } ], "mendeley" : { "formattedCitation" : "(Clandinin, 1985, p. 363)", "manualFormatting" : "(p. 363)", "plainTextFormattedCitation" : "(Clandinin, 1985, p. 363)", "previouslyFormattedCitation" : "(Clandinin, 1985, p. 363)" }, "properties" : { "noteIndex" : 0 }, "schema" : "https://github.com/citation-style-language/schema/raw/master/csl-citation.json" }</w:instrText>
      </w:r>
      <w:r w:rsidR="00C6705A" w:rsidRPr="009A0907">
        <w:rPr>
          <w:rFonts w:ascii="Palatino Linotype" w:hAnsi="Palatino Linotype" w:cs="Arial"/>
        </w:rPr>
        <w:fldChar w:fldCharType="separate"/>
      </w:r>
      <w:r w:rsidR="002A3283" w:rsidRPr="009A0907">
        <w:rPr>
          <w:rFonts w:ascii="Palatino Linotype" w:hAnsi="Palatino Linotype" w:cs="Arial"/>
          <w:noProof/>
        </w:rPr>
        <w:t>(</w:t>
      </w:r>
      <w:r w:rsidRPr="009A0907">
        <w:rPr>
          <w:rFonts w:ascii="Palatino Linotype" w:hAnsi="Palatino Linotype" w:cs="Arial"/>
          <w:noProof/>
        </w:rPr>
        <w:t>p. 363)</w:t>
      </w:r>
      <w:r w:rsidR="00C6705A" w:rsidRPr="009A0907">
        <w:rPr>
          <w:rFonts w:ascii="Palatino Linotype" w:hAnsi="Palatino Linotype" w:cs="Arial"/>
        </w:rPr>
        <w:fldChar w:fldCharType="end"/>
      </w:r>
      <w:r w:rsidRPr="009A0907">
        <w:rPr>
          <w:rFonts w:ascii="Palatino Linotype" w:hAnsi="Palatino Linotype" w:cs="Arial"/>
        </w:rPr>
        <w:t>.</w:t>
      </w:r>
      <w:r w:rsidR="008D2746" w:rsidRPr="009A0907">
        <w:rPr>
          <w:rFonts w:ascii="Palatino Linotype" w:hAnsi="Palatino Linotype" w:cs="Arial"/>
        </w:rPr>
        <w:t xml:space="preserve"> </w:t>
      </w:r>
      <w:r w:rsidR="004F3A80" w:rsidRPr="009A0907">
        <w:rPr>
          <w:rFonts w:ascii="Palatino Linotype" w:hAnsi="Palatino Linotype" w:cs="Arial"/>
        </w:rPr>
        <w:t xml:space="preserve">Such images, Clandinin (1985) emphasized, are based on </w:t>
      </w:r>
      <w:r w:rsidR="0068616B" w:rsidRPr="009A0907">
        <w:rPr>
          <w:rFonts w:ascii="Palatino Linotype" w:hAnsi="Palatino Linotype" w:cs="Arial"/>
        </w:rPr>
        <w:t>one's</w:t>
      </w:r>
      <w:r w:rsidR="004F3A80" w:rsidRPr="009A0907">
        <w:rPr>
          <w:rFonts w:ascii="Palatino Linotype" w:hAnsi="Palatino Linotype" w:cs="Arial"/>
        </w:rPr>
        <w:t xml:space="preserve"> experiences and are, therefore, highly specific to the individual teacher.</w:t>
      </w:r>
      <w:r w:rsidR="008D2746" w:rsidRPr="009A0907">
        <w:rPr>
          <w:rFonts w:ascii="Palatino Linotype" w:hAnsi="Palatino Linotype" w:cs="Arial"/>
        </w:rPr>
        <w:t xml:space="preserve"> </w:t>
      </w:r>
      <w:r w:rsidR="004F3A80" w:rsidRPr="009A0907">
        <w:rPr>
          <w:rFonts w:ascii="Palatino Linotype" w:hAnsi="Palatino Linotype" w:cs="Arial"/>
        </w:rPr>
        <w:t>They are grounded in the past, impact the present, and reach into the future as embodied ways of making meaning.</w:t>
      </w:r>
      <w:r w:rsidR="008D2746" w:rsidRPr="009A0907">
        <w:rPr>
          <w:rFonts w:ascii="Palatino Linotype" w:hAnsi="Palatino Linotype" w:cs="Arial"/>
        </w:rPr>
        <w:t xml:space="preserve"> </w:t>
      </w:r>
      <w:r w:rsidR="00811EBE" w:rsidRPr="009A0907">
        <w:rPr>
          <w:rFonts w:ascii="Palatino Linotype" w:hAnsi="Palatino Linotype" w:cs="Arial"/>
        </w:rPr>
        <w:t xml:space="preserve">Image, in this sense, provides a way to discuss teachers' knowledge as personal and practical rather than as </w:t>
      </w:r>
      <w:r w:rsidR="008C0DB9" w:rsidRPr="009A0907">
        <w:rPr>
          <w:rFonts w:ascii="Palatino Linotype" w:hAnsi="Palatino Linotype" w:cs="Arial"/>
        </w:rPr>
        <w:t xml:space="preserve">merely </w:t>
      </w:r>
      <w:r w:rsidR="00FD5987" w:rsidRPr="009A0907">
        <w:rPr>
          <w:rFonts w:ascii="Palatino Linotype" w:hAnsi="Palatino Linotype" w:cs="Arial"/>
        </w:rPr>
        <w:t>conceptual or propositional.  The question of what it means to be a good teacher can, therefore, begin to move beyond the search for universals to include the particularities of individual experience</w:t>
      </w:r>
      <w:r w:rsidR="0083284A" w:rsidRPr="009A0907">
        <w:rPr>
          <w:rFonts w:ascii="Palatino Linotype" w:hAnsi="Palatino Linotype" w:cs="Arial"/>
        </w:rPr>
        <w:t xml:space="preserve"> and context</w:t>
      </w:r>
      <w:r w:rsidR="00FD5987" w:rsidRPr="009A0907">
        <w:rPr>
          <w:rFonts w:ascii="Palatino Linotype" w:hAnsi="Palatino Linotype" w:cs="Arial"/>
        </w:rPr>
        <w:t>.</w:t>
      </w:r>
    </w:p>
    <w:p w14:paraId="30E3287D" w14:textId="06F55D3E" w:rsidR="002141A9" w:rsidRPr="009A0907" w:rsidRDefault="00687739"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 xml:space="preserve">While Clandinin's </w:t>
      </w:r>
      <w:r w:rsidR="00C6705A" w:rsidRPr="009A0907">
        <w:rPr>
          <w:rFonts w:ascii="Palatino Linotype" w:hAnsi="Palatino Linotype" w:cs="Arial"/>
        </w:rPr>
        <w:fldChar w:fldCharType="begin" w:fldLock="1"/>
      </w:r>
      <w:r w:rsidR="00972D72" w:rsidRPr="009A0907">
        <w:rPr>
          <w:rFonts w:ascii="Palatino Linotype" w:hAnsi="Palatino Linotype" w:cs="Arial"/>
        </w:rPr>
        <w:instrText>ADDIN CSL_CITATION { "citationItems" : [ { "id" : "ITEM-1", "itemData" : { "author" : [ { "dropping-particle" : "", "family" : "Clandinin", "given" : "D. J.", "non-dropping-particle" : "", "parse-names" : false, "suffix" : "" } ], "container-title" : "Curriculum Inquiry", "id" : "ITEM-1", "issue" : "4", "issued" : { "date-parts" : [ [ "1985" ] ] }, "page" : "361-385", "title" : "Personal practical knowledge: A study of teachers' classroom images", "type" : "article-journal", "volume" : "15" }, "suppress-author" : 1, "uris" : [ "http://www.mendeley.com/documents/?uuid=1f310d44-7f96-42a3-9549-621858eb1f81" ] } ], "mendeley" : { "formattedCitation" : "(1985)", "plainTextFormattedCitation" : "(1985)", "previouslyFormattedCitation" : "(1985)" }, "properties" : { "noteIndex" : 0 }, "schema" : "https://github.com/citation-style-language/schema/raw/master/csl-citation.json" }</w:instrText>
      </w:r>
      <w:r w:rsidR="00C6705A" w:rsidRPr="009A0907">
        <w:rPr>
          <w:rFonts w:ascii="Palatino Linotype" w:hAnsi="Palatino Linotype" w:cs="Arial"/>
        </w:rPr>
        <w:fldChar w:fldCharType="separate"/>
      </w:r>
      <w:r w:rsidRPr="009A0907">
        <w:rPr>
          <w:rFonts w:ascii="Palatino Linotype" w:hAnsi="Palatino Linotype" w:cs="Arial"/>
          <w:noProof/>
        </w:rPr>
        <w:t>(1985)</w:t>
      </w:r>
      <w:r w:rsidR="00C6705A" w:rsidRPr="009A0907">
        <w:rPr>
          <w:rFonts w:ascii="Palatino Linotype" w:hAnsi="Palatino Linotype" w:cs="Arial"/>
        </w:rPr>
        <w:fldChar w:fldCharType="end"/>
      </w:r>
      <w:r w:rsidRPr="009A0907">
        <w:rPr>
          <w:rFonts w:ascii="Palatino Linotype" w:hAnsi="Palatino Linotype" w:cs="Arial"/>
        </w:rPr>
        <w:t xml:space="preserve"> initial study</w:t>
      </w:r>
      <w:r w:rsidR="00FD5987" w:rsidRPr="009A0907">
        <w:rPr>
          <w:rFonts w:ascii="Palatino Linotype" w:hAnsi="Palatino Linotype" w:cs="Arial"/>
        </w:rPr>
        <w:t xml:space="preserve"> was of practicing teachers, similar approaches to better understand how teachers conceptualize what it means to be a good teacher have</w:t>
      </w:r>
      <w:r w:rsidRPr="009A0907">
        <w:rPr>
          <w:rFonts w:ascii="Palatino Linotype" w:hAnsi="Palatino Linotype" w:cs="Arial"/>
        </w:rPr>
        <w:t xml:space="preserve"> </w:t>
      </w:r>
      <w:r w:rsidR="00FD5987" w:rsidRPr="009A0907">
        <w:rPr>
          <w:rFonts w:ascii="Palatino Linotype" w:hAnsi="Palatino Linotype" w:cs="Arial"/>
        </w:rPr>
        <w:t xml:space="preserve">since </w:t>
      </w:r>
      <w:r w:rsidRPr="009A0907">
        <w:rPr>
          <w:rFonts w:ascii="Palatino Linotype" w:hAnsi="Palatino Linotype" w:cs="Arial"/>
        </w:rPr>
        <w:t xml:space="preserve">been used in </w:t>
      </w:r>
      <w:r w:rsidR="00FD5987" w:rsidRPr="009A0907">
        <w:rPr>
          <w:rFonts w:ascii="Palatino Linotype" w:hAnsi="Palatino Linotype" w:cs="Arial"/>
        </w:rPr>
        <w:t xml:space="preserve">both </w:t>
      </w:r>
      <w:r w:rsidRPr="009A0907">
        <w:rPr>
          <w:rFonts w:ascii="Palatino Linotype" w:hAnsi="Palatino Linotype" w:cs="Arial"/>
        </w:rPr>
        <w:t>professional development and teacher education settings.</w:t>
      </w:r>
      <w:r w:rsidR="00FD5987" w:rsidRPr="009A0907">
        <w:rPr>
          <w:rFonts w:ascii="Palatino Linotype" w:hAnsi="Palatino Linotype" w:cs="Arial"/>
        </w:rPr>
        <w:t xml:space="preserve"> </w:t>
      </w:r>
      <w:r w:rsidR="00C51C34" w:rsidRPr="009A0907">
        <w:rPr>
          <w:rFonts w:ascii="Palatino Linotype" w:hAnsi="Palatino Linotype" w:cs="Arial"/>
        </w:rPr>
        <w:t xml:space="preserve">Calderhead and Robson </w:t>
      </w:r>
      <w:r w:rsidR="00C6705A" w:rsidRPr="009A0907">
        <w:rPr>
          <w:rFonts w:ascii="Palatino Linotype" w:hAnsi="Palatino Linotype" w:cs="Arial"/>
        </w:rPr>
        <w:fldChar w:fldCharType="begin" w:fldLock="1"/>
      </w:r>
      <w:r w:rsidR="00267B81" w:rsidRPr="009A0907">
        <w:rPr>
          <w:rFonts w:ascii="Palatino Linotype" w:hAnsi="Palatino Linotype" w:cs="Arial"/>
        </w:rPr>
        <w:instrText>ADDIN CSL_CITATION { "citationItems" : [ { "id" : "ITEM-1", "itemData" : { "DOI" : "10.1016/0742-051X(91)90053-R", "ISSN" : "0742051X", "author" : [ { "dropping-particle" : "", "family" : "Calderhead", "given" : "James", "non-dropping-particle" : "", "parse-names" : false, "suffix" : "" }, { "dropping-particle" : "", "family" : "Robson", "given" : "Maurice", "non-dropping-particle" : "", "parse-names" : false, "suffix" : "" } ], "container-title" : "Teaching and Teacher Education", "id" : "ITEM-1", "issue" : "1", "issued" : { "date-parts" : [ [ "1991", "1" ] ] }, "page" : "1-8", "title" : "Images of teaching: Student teachers' early conceptions of classroom practice", "type" : "article-journal", "volume" : "7" }, "suppress-author" : 1, "uris" : [ "http://www.mendeley.com/documents/?uuid=ff94d7bf-c427-411f-819b-6f5e08d46c0a" ] } ], "mendeley" : { "formattedCitation" : "(1991)", "plainTextFormattedCitation" : "(1991)", "previouslyFormattedCitation" : "(1991)" }, "properties" : { "noteIndex" : 0 }, "schema" : "https://github.com/citation-style-language/schema/raw/master/csl-citation.json" }</w:instrText>
      </w:r>
      <w:r w:rsidR="00C6705A" w:rsidRPr="009A0907">
        <w:rPr>
          <w:rFonts w:ascii="Palatino Linotype" w:hAnsi="Palatino Linotype" w:cs="Arial"/>
        </w:rPr>
        <w:fldChar w:fldCharType="separate"/>
      </w:r>
      <w:r w:rsidR="00C51C34" w:rsidRPr="009A0907">
        <w:rPr>
          <w:rFonts w:ascii="Palatino Linotype" w:hAnsi="Palatino Linotype" w:cs="Arial"/>
          <w:noProof/>
        </w:rPr>
        <w:t>(1991)</w:t>
      </w:r>
      <w:r w:rsidR="00C6705A" w:rsidRPr="009A0907">
        <w:rPr>
          <w:rFonts w:ascii="Palatino Linotype" w:hAnsi="Palatino Linotype" w:cs="Arial"/>
        </w:rPr>
        <w:fldChar w:fldCharType="end"/>
      </w:r>
      <w:r w:rsidR="00C51C34" w:rsidRPr="009A0907">
        <w:rPr>
          <w:rFonts w:ascii="Palatino Linotype" w:hAnsi="Palatino Linotype" w:cs="Arial"/>
        </w:rPr>
        <w:t xml:space="preserve"> utilized this understanding of image as a way to </w:t>
      </w:r>
      <w:r w:rsidR="000855B4" w:rsidRPr="009A0907">
        <w:rPr>
          <w:rFonts w:ascii="Palatino Linotype" w:hAnsi="Palatino Linotype" w:cs="Arial"/>
        </w:rPr>
        <w:t>explore</w:t>
      </w:r>
      <w:r w:rsidR="00C51C34" w:rsidRPr="009A0907">
        <w:rPr>
          <w:rFonts w:ascii="Palatino Linotype" w:hAnsi="Palatino Linotype" w:cs="Arial"/>
        </w:rPr>
        <w:t xml:space="preserve"> first year student teachers' "taken-for-granted assumptions about teaching and children that inform their practice" (p. 2).</w:t>
      </w:r>
      <w:r w:rsidR="008D2746" w:rsidRPr="009A0907">
        <w:rPr>
          <w:rFonts w:ascii="Palatino Linotype" w:hAnsi="Palatino Linotype" w:cs="Arial"/>
        </w:rPr>
        <w:t xml:space="preserve"> </w:t>
      </w:r>
      <w:r w:rsidR="00C51C34" w:rsidRPr="009A0907">
        <w:rPr>
          <w:rFonts w:ascii="Palatino Linotype" w:hAnsi="Palatino Linotype" w:cs="Arial"/>
        </w:rPr>
        <w:t>In their analysis, they explained that although there are debates in cognitive psychology about whether images are representations or reconstructions, the concept of image is useful in describing student-teachers' knowledge</w:t>
      </w:r>
      <w:r w:rsidRPr="009A0907">
        <w:rPr>
          <w:rFonts w:ascii="Palatino Linotype" w:hAnsi="Palatino Linotype" w:cs="Arial"/>
        </w:rPr>
        <w:t xml:space="preserve"> (it could be </w:t>
      </w:r>
      <w:r w:rsidRPr="009A0907">
        <w:rPr>
          <w:rFonts w:ascii="Palatino Linotype" w:hAnsi="Palatino Linotype" w:cs="Arial"/>
        </w:rPr>
        <w:lastRenderedPageBreak/>
        <w:t xml:space="preserve">argued </w:t>
      </w:r>
      <w:r w:rsidR="000855B4" w:rsidRPr="009A0907">
        <w:rPr>
          <w:rFonts w:ascii="Palatino Linotype" w:hAnsi="Palatino Linotype" w:cs="Arial"/>
        </w:rPr>
        <w:t xml:space="preserve">that </w:t>
      </w:r>
      <w:r w:rsidRPr="009A0907">
        <w:rPr>
          <w:rFonts w:ascii="Palatino Linotype" w:hAnsi="Palatino Linotype" w:cs="Arial"/>
        </w:rPr>
        <w:t xml:space="preserve">beliefs and attitudes could </w:t>
      </w:r>
      <w:r w:rsidR="000855B4" w:rsidRPr="009A0907">
        <w:rPr>
          <w:rFonts w:ascii="Palatino Linotype" w:hAnsi="Palatino Linotype" w:cs="Arial"/>
        </w:rPr>
        <w:t xml:space="preserve">also </w:t>
      </w:r>
      <w:r w:rsidRPr="009A0907">
        <w:rPr>
          <w:rFonts w:ascii="Palatino Linotype" w:hAnsi="Palatino Linotype" w:cs="Arial"/>
        </w:rPr>
        <w:t>be included in this use of the term knowledge)</w:t>
      </w:r>
      <w:r w:rsidR="00C51C34" w:rsidRPr="009A0907">
        <w:rPr>
          <w:rFonts w:ascii="Palatino Linotype" w:hAnsi="Palatino Linotype" w:cs="Arial"/>
        </w:rPr>
        <w:t xml:space="preserve"> because of its "strongly visual nature" and inclusion of </w:t>
      </w:r>
      <w:r w:rsidR="005B2238" w:rsidRPr="009A0907">
        <w:rPr>
          <w:rFonts w:ascii="Palatino Linotype" w:hAnsi="Palatino Linotype" w:cs="Arial"/>
        </w:rPr>
        <w:t>an "affective component" (p. 3).</w:t>
      </w:r>
      <w:r w:rsidR="008D2746" w:rsidRPr="009A0907">
        <w:rPr>
          <w:rFonts w:ascii="Palatino Linotype" w:hAnsi="Palatino Linotype" w:cs="Arial"/>
        </w:rPr>
        <w:t xml:space="preserve"> </w:t>
      </w:r>
      <w:r w:rsidR="0083284A" w:rsidRPr="009A0907">
        <w:rPr>
          <w:rFonts w:ascii="Palatino Linotype" w:hAnsi="Palatino Linotype" w:cs="Arial"/>
        </w:rPr>
        <w:t>The student teachers described their ideas of good teaching in images rather than in lists of teacher traits and behaviours. By analyzing these images in detail, the researchers</w:t>
      </w:r>
      <w:r w:rsidR="00AA6179" w:rsidRPr="009A0907">
        <w:rPr>
          <w:rFonts w:ascii="Palatino Linotype" w:hAnsi="Palatino Linotype" w:cs="Arial"/>
        </w:rPr>
        <w:t xml:space="preserve"> </w:t>
      </w:r>
      <w:r w:rsidRPr="009A0907">
        <w:rPr>
          <w:rFonts w:ascii="Palatino Linotype" w:hAnsi="Palatino Linotype" w:cs="Arial"/>
        </w:rPr>
        <w:t>conclude</w:t>
      </w:r>
      <w:r w:rsidR="0083284A" w:rsidRPr="009A0907">
        <w:rPr>
          <w:rFonts w:ascii="Palatino Linotype" w:hAnsi="Palatino Linotype" w:cs="Arial"/>
        </w:rPr>
        <w:t>d</w:t>
      </w:r>
      <w:r w:rsidR="00AA6179" w:rsidRPr="009A0907">
        <w:rPr>
          <w:rFonts w:ascii="Palatino Linotype" w:hAnsi="Palatino Linotype" w:cs="Arial"/>
        </w:rPr>
        <w:t xml:space="preserve"> </w:t>
      </w:r>
      <w:r w:rsidR="00DA3810" w:rsidRPr="009A0907">
        <w:rPr>
          <w:rFonts w:ascii="Palatino Linotype" w:hAnsi="Palatino Linotype" w:cs="Arial"/>
        </w:rPr>
        <w:t>that these novices were actually "synthesising quite large amounts of knowledge about teachers, children, teaching methods, and so on" (p. 7).</w:t>
      </w:r>
      <w:r w:rsidR="008D2746" w:rsidRPr="009A0907">
        <w:rPr>
          <w:rFonts w:ascii="Palatino Linotype" w:hAnsi="Palatino Linotype" w:cs="Arial"/>
        </w:rPr>
        <w:t xml:space="preserve"> </w:t>
      </w:r>
      <w:r w:rsidR="00972D72" w:rsidRPr="009A0907">
        <w:rPr>
          <w:rFonts w:ascii="Palatino Linotype" w:hAnsi="Palatino Linotype" w:cs="Arial"/>
        </w:rPr>
        <w:t xml:space="preserve">Of interest to teacher educators, the images expressed by the student teachers were both positive, highlighting what kind of teacher students wanted to become, and negative, highlighting what kind of teacher they were committed to </w:t>
      </w:r>
      <w:r w:rsidR="00972D72" w:rsidRPr="009A0907">
        <w:rPr>
          <w:rFonts w:ascii="Palatino Linotype" w:hAnsi="Palatino Linotype" w:cs="Arial"/>
          <w:i/>
        </w:rPr>
        <w:t xml:space="preserve">not </w:t>
      </w:r>
      <w:r w:rsidR="00972D72" w:rsidRPr="009A0907">
        <w:rPr>
          <w:rFonts w:ascii="Palatino Linotype" w:hAnsi="Palatino Linotype" w:cs="Arial"/>
        </w:rPr>
        <w:t>becoming.</w:t>
      </w:r>
    </w:p>
    <w:p w14:paraId="15950E6B" w14:textId="0E06C9A0" w:rsidR="00261D91" w:rsidRPr="009A0907" w:rsidRDefault="003408E8"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 xml:space="preserve">Johnston </w:t>
      </w:r>
      <w:r w:rsidR="00F83DF8" w:rsidRPr="009A0907">
        <w:rPr>
          <w:rFonts w:ascii="Palatino Linotype" w:hAnsi="Palatino Linotype" w:cs="Arial"/>
        </w:rPr>
        <w:t xml:space="preserve">(1990, 1992) </w:t>
      </w:r>
      <w:r w:rsidR="00F459B3" w:rsidRPr="009A0907">
        <w:rPr>
          <w:rFonts w:ascii="Palatino Linotype" w:hAnsi="Palatino Linotype" w:cs="Arial"/>
        </w:rPr>
        <w:t xml:space="preserve">also </w:t>
      </w:r>
      <w:r w:rsidR="00F83DF8" w:rsidRPr="009A0907">
        <w:rPr>
          <w:rFonts w:ascii="Palatino Linotype" w:hAnsi="Palatino Linotype" w:cs="Arial"/>
        </w:rPr>
        <w:t>used Clandinin's (1986) construct of image to study "the actual ways in which student teachers and teachers hold, develop, and use the</w:t>
      </w:r>
      <w:r w:rsidR="008D2746" w:rsidRPr="009A0907">
        <w:rPr>
          <w:rFonts w:ascii="Palatino Linotype" w:hAnsi="Palatino Linotype" w:cs="Arial"/>
        </w:rPr>
        <w:t xml:space="preserve"> </w:t>
      </w:r>
      <w:r w:rsidR="00F83DF8" w:rsidRPr="009A0907">
        <w:rPr>
          <w:rFonts w:ascii="Palatino Linotype" w:hAnsi="Palatino Linotype" w:cs="Arial"/>
        </w:rPr>
        <w:t xml:space="preserve">knowledge which guides them in the practice of teaching" (1992, p. 123). In her first study, that of curriculum decision-making by experienced teachers, Johnston (1990) noted that images are "modes of knowing" and therefore tend to operate outside of conscious thought (p. 469). </w:t>
      </w:r>
      <w:r w:rsidR="00972D72" w:rsidRPr="009A0907">
        <w:rPr>
          <w:rFonts w:ascii="Palatino Linotype" w:hAnsi="Palatino Linotype" w:cs="Arial"/>
        </w:rPr>
        <w:t xml:space="preserve">Entwistle et al. </w:t>
      </w:r>
      <w:r w:rsidR="00C6705A" w:rsidRPr="009A0907">
        <w:rPr>
          <w:rFonts w:ascii="Palatino Linotype" w:hAnsi="Palatino Linotype" w:cs="Arial"/>
        </w:rPr>
        <w:fldChar w:fldCharType="begin" w:fldLock="1"/>
      </w:r>
      <w:r w:rsidR="00CD20F1" w:rsidRPr="009A0907">
        <w:rPr>
          <w:rFonts w:ascii="Palatino Linotype" w:hAnsi="Palatino Linotype" w:cs="Arial"/>
        </w:rPr>
        <w:instrText>ADDIN CSL_CITATION { "citationItems" : [ { "id" : "ITEM-1", "itemData" : { "abstract" : "1", "author" : [ { "dropping-particle" : "", "family" : "Entwistle", "given" : "Noel", "non-dropping-particle" : "", "parse-names" : false, "suffix" : "" }, { "dropping-particle" : "", "family" : "Skinner", "given" : "Don", "non-dropping-particle" : "", "parse-names" : false, "suffix" : "" }, { "dropping-particle" : "", "family" : "Entwistle", "given" : "Dorothy", "non-dropping-particle" : "", "parse-names" : false, "suffix" : "" }, { "dropping-particle" : "", "family" : "Orr", "given" : "Sandra", "non-dropping-particle" : "", "parse-names" : false, "suffix" : "" } ], "container-title" : "Higher Education Research and Development", "id" : "ITEM-1", "issue" : "1", "issued" : { "date-parts" : [ [ "2000" ] ] }, "page" : "37-41", "title" : "Conceptions and beliefs about \u201cgood teaching \u201d: An integration of contrasting research areas", "type" : "article-journal", "volume" : "19" }, "suppress-author" : 1, "uris" : [ "http://www.mendeley.com/documents/?uuid=5660d3cf-0bcc-4706-8d66-dd4cae7fffe3" ] } ], "mendeley" : { "formattedCitation" : "(2000)", "plainTextFormattedCitation" : "(2000)", "previouslyFormattedCitation" : "(2000)" }, "properties" : { "noteIndex" : 0 }, "schema" : "https://github.com/citation-style-language/schema/raw/master/csl-citation.json" }</w:instrText>
      </w:r>
      <w:r w:rsidR="00C6705A" w:rsidRPr="009A0907">
        <w:rPr>
          <w:rFonts w:ascii="Palatino Linotype" w:hAnsi="Palatino Linotype" w:cs="Arial"/>
        </w:rPr>
        <w:fldChar w:fldCharType="separate"/>
      </w:r>
      <w:r w:rsidR="00972D72" w:rsidRPr="009A0907">
        <w:rPr>
          <w:rFonts w:ascii="Palatino Linotype" w:hAnsi="Palatino Linotype" w:cs="Arial"/>
          <w:noProof/>
        </w:rPr>
        <w:t>(2000)</w:t>
      </w:r>
      <w:r w:rsidR="00C6705A" w:rsidRPr="009A0907">
        <w:rPr>
          <w:rFonts w:ascii="Palatino Linotype" w:hAnsi="Palatino Linotype" w:cs="Arial"/>
        </w:rPr>
        <w:fldChar w:fldCharType="end"/>
      </w:r>
      <w:r w:rsidR="000855B4" w:rsidRPr="009A0907">
        <w:rPr>
          <w:rFonts w:ascii="Palatino Linotype" w:hAnsi="Palatino Linotype" w:cs="Arial"/>
        </w:rPr>
        <w:t xml:space="preserve"> </w:t>
      </w:r>
      <w:r w:rsidR="00972D72" w:rsidRPr="009A0907">
        <w:rPr>
          <w:rFonts w:ascii="Palatino Linotype" w:hAnsi="Palatino Linotype" w:cs="Arial"/>
        </w:rPr>
        <w:t>referred to this concept as "intuitive theories of teaching" (p. 9).</w:t>
      </w:r>
      <w:r w:rsidR="00F83DF8" w:rsidRPr="009A0907">
        <w:rPr>
          <w:rFonts w:ascii="Palatino Linotype" w:hAnsi="Palatino Linotype" w:cs="Arial"/>
        </w:rPr>
        <w:t xml:space="preserve"> </w:t>
      </w:r>
      <w:r w:rsidR="008810FD" w:rsidRPr="009A0907">
        <w:rPr>
          <w:rFonts w:ascii="Palatino Linotype" w:hAnsi="Palatino Linotype" w:cs="Arial"/>
        </w:rPr>
        <w:t>These images</w:t>
      </w:r>
      <w:r w:rsidR="00F83DF8" w:rsidRPr="009A0907">
        <w:rPr>
          <w:rFonts w:ascii="Palatino Linotype" w:hAnsi="Palatino Linotype" w:cs="Arial"/>
        </w:rPr>
        <w:t xml:space="preserve"> </w:t>
      </w:r>
      <w:r w:rsidR="008810FD" w:rsidRPr="009A0907">
        <w:rPr>
          <w:rFonts w:ascii="Palatino Linotype" w:hAnsi="Palatino Linotype" w:cs="Arial"/>
        </w:rPr>
        <w:t xml:space="preserve">of what it means to be a good teacher </w:t>
      </w:r>
      <w:r w:rsidR="00F83DF8" w:rsidRPr="009A0907">
        <w:rPr>
          <w:rFonts w:ascii="Palatino Linotype" w:hAnsi="Palatino Linotype" w:cs="Arial"/>
        </w:rPr>
        <w:t>appear to be persistent</w:t>
      </w:r>
      <w:r w:rsidR="008810FD" w:rsidRPr="009A0907">
        <w:rPr>
          <w:rFonts w:ascii="Palatino Linotype" w:hAnsi="Palatino Linotype" w:cs="Arial"/>
        </w:rPr>
        <w:t xml:space="preserve"> throughout a teacher's career</w:t>
      </w:r>
      <w:r w:rsidR="00F83DF8" w:rsidRPr="009A0907">
        <w:rPr>
          <w:rFonts w:ascii="Palatino Linotype" w:hAnsi="Palatino Linotype" w:cs="Arial"/>
        </w:rPr>
        <w:t xml:space="preserve"> and "seem to guide practice towards the achievement of intentional goals" (</w:t>
      </w:r>
      <w:r w:rsidR="008810FD" w:rsidRPr="009A0907">
        <w:rPr>
          <w:rFonts w:ascii="Palatino Linotype" w:hAnsi="Palatino Linotype" w:cs="Arial"/>
        </w:rPr>
        <w:t xml:space="preserve">Johnston, 1990, </w:t>
      </w:r>
      <w:r w:rsidR="00F83DF8" w:rsidRPr="009A0907">
        <w:rPr>
          <w:rFonts w:ascii="Palatino Linotype" w:hAnsi="Palatino Linotype" w:cs="Arial"/>
        </w:rPr>
        <w:t xml:space="preserve">p. 469). Although </w:t>
      </w:r>
      <w:r w:rsidR="00B61844" w:rsidRPr="009A0907">
        <w:rPr>
          <w:rFonts w:ascii="Palatino Linotype" w:hAnsi="Palatino Linotype" w:cs="Arial"/>
        </w:rPr>
        <w:t xml:space="preserve">they were not the ones to introduce the </w:t>
      </w:r>
      <w:r w:rsidR="00E91BEC" w:rsidRPr="009A0907">
        <w:rPr>
          <w:rFonts w:ascii="Palatino Linotype" w:hAnsi="Palatino Linotype" w:cs="Arial"/>
        </w:rPr>
        <w:t>concept of image into the study, the teacher participants</w:t>
      </w:r>
      <w:r w:rsidR="00F83DF8" w:rsidRPr="009A0907">
        <w:rPr>
          <w:rFonts w:ascii="Palatino Linotype" w:hAnsi="Palatino Linotype" w:cs="Arial"/>
        </w:rPr>
        <w:t xml:space="preserve"> were able to directly address and </w:t>
      </w:r>
      <w:r w:rsidR="00CF2B9D" w:rsidRPr="009A0907">
        <w:rPr>
          <w:rFonts w:ascii="Palatino Linotype" w:hAnsi="Palatino Linotype" w:cs="Arial"/>
        </w:rPr>
        <w:t>"readily respond" (p. 469)</w:t>
      </w:r>
      <w:r w:rsidR="00F83DF8" w:rsidRPr="009A0907">
        <w:rPr>
          <w:rFonts w:ascii="Palatino Linotype" w:hAnsi="Palatino Linotype" w:cs="Arial"/>
        </w:rPr>
        <w:t xml:space="preserve"> </w:t>
      </w:r>
      <w:r w:rsidR="00E91BEC" w:rsidRPr="009A0907">
        <w:rPr>
          <w:rFonts w:ascii="Palatino Linotype" w:hAnsi="Palatino Linotype" w:cs="Arial"/>
        </w:rPr>
        <w:t>to</w:t>
      </w:r>
      <w:r w:rsidR="00F83DF8" w:rsidRPr="009A0907">
        <w:rPr>
          <w:rFonts w:ascii="Palatino Linotype" w:hAnsi="Palatino Linotype" w:cs="Arial"/>
        </w:rPr>
        <w:t xml:space="preserve"> the construct of image when it was raised by the researchers.</w:t>
      </w:r>
      <w:r w:rsidR="008D2746" w:rsidRPr="009A0907">
        <w:rPr>
          <w:rFonts w:ascii="Palatino Linotype" w:hAnsi="Palatino Linotype" w:cs="Arial"/>
        </w:rPr>
        <w:t xml:space="preserve"> </w:t>
      </w:r>
      <w:r w:rsidR="00CF2B9D" w:rsidRPr="009A0907">
        <w:rPr>
          <w:rFonts w:ascii="Palatino Linotype" w:hAnsi="Palatino Linotype" w:cs="Arial"/>
        </w:rPr>
        <w:t xml:space="preserve">This seems to support Johnston's </w:t>
      </w:r>
      <w:r w:rsidR="00CF2B9D" w:rsidRPr="009A0907">
        <w:rPr>
          <w:rFonts w:ascii="Palatino Linotype" w:hAnsi="Palatino Linotype" w:cs="Arial"/>
        </w:rPr>
        <w:lastRenderedPageBreak/>
        <w:t>conclusion that images are a useful construct for understanding and describing teachers' decision-making.</w:t>
      </w:r>
    </w:p>
    <w:p w14:paraId="1256CB88" w14:textId="3571B825" w:rsidR="00CF2B9D" w:rsidRDefault="00CF2B9D"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In a subsequent study, Johnston</w:t>
      </w:r>
      <w:r w:rsidR="00267B81" w:rsidRPr="009A0907">
        <w:rPr>
          <w:rFonts w:ascii="Palatino Linotype" w:hAnsi="Palatino Linotype" w:cs="Arial"/>
        </w:rPr>
        <w:t xml:space="preserve"> </w:t>
      </w:r>
      <w:r w:rsidR="00C6705A" w:rsidRPr="009A0907">
        <w:rPr>
          <w:rFonts w:ascii="Palatino Linotype" w:hAnsi="Palatino Linotype" w:cs="Arial"/>
        </w:rPr>
        <w:fldChar w:fldCharType="begin" w:fldLock="1"/>
      </w:r>
      <w:r w:rsidR="00F3160F" w:rsidRPr="009A0907">
        <w:rPr>
          <w:rFonts w:ascii="Palatino Linotype" w:hAnsi="Palatino Linotype" w:cs="Arial"/>
        </w:rPr>
        <w:instrText>ADDIN CSL_CITATION { "citationItems" : [ { "id" : "ITEM-1", "itemData" : { "author" : [ { "dropping-particle" : "", "family" : "Johnston", "given" : "Sue", "non-dropping-particle" : "", "parse-names" : false, "suffix" : "" } ], "container-title" : "Teaching and Teacher Education", "id" : "ITEM-1", "issue" : "2", "issued" : { "date-parts" : [ [ "1992" ] ] }, "page" : "123-136", "title" : "Images : A way of understanding the practical knowledge of student teachers", "type" : "article-journal", "volume" : "8" }, "suppress-author" : 1, "uris" : [ "http://www.mendeley.com/documents/?uuid=df9c4cbd-bfd9-41b3-b5f1-a5a59b0633d8" ] } ], "mendeley" : { "formattedCitation" : "(1992)", "plainTextFormattedCitation" : "(1992)", "previouslyFormattedCitation" : "(1992)" }, "properties" : { "noteIndex" : 0 }, "schema" : "https://github.com/citation-style-language/schema/raw/master/csl-citation.json" }</w:instrText>
      </w:r>
      <w:r w:rsidR="00C6705A" w:rsidRPr="009A0907">
        <w:rPr>
          <w:rFonts w:ascii="Palatino Linotype" w:hAnsi="Palatino Linotype" w:cs="Arial"/>
        </w:rPr>
        <w:fldChar w:fldCharType="separate"/>
      </w:r>
      <w:r w:rsidR="00267B81" w:rsidRPr="009A0907">
        <w:rPr>
          <w:rFonts w:ascii="Palatino Linotype" w:hAnsi="Palatino Linotype" w:cs="Arial"/>
          <w:noProof/>
        </w:rPr>
        <w:t>(1992)</w:t>
      </w:r>
      <w:r w:rsidR="00C6705A" w:rsidRPr="009A0907">
        <w:rPr>
          <w:rFonts w:ascii="Palatino Linotype" w:hAnsi="Palatino Linotype" w:cs="Arial"/>
        </w:rPr>
        <w:fldChar w:fldCharType="end"/>
      </w:r>
      <w:r w:rsidR="00267B81" w:rsidRPr="009A0907">
        <w:rPr>
          <w:rFonts w:ascii="Palatino Linotype" w:hAnsi="Palatino Linotype" w:cs="Arial"/>
        </w:rPr>
        <w:t xml:space="preserve"> </w:t>
      </w:r>
      <w:r w:rsidRPr="009A0907">
        <w:rPr>
          <w:rFonts w:ascii="Palatino Linotype" w:hAnsi="Palatino Linotype" w:cs="Arial"/>
        </w:rPr>
        <w:t xml:space="preserve">explored how the construct (such an interesting word that is never fully explored in any of this work) of image can </w:t>
      </w:r>
      <w:r w:rsidR="00972D72" w:rsidRPr="009A0907">
        <w:rPr>
          <w:rFonts w:ascii="Palatino Linotype" w:hAnsi="Palatino Linotype" w:cs="Arial"/>
        </w:rPr>
        <w:t xml:space="preserve">also </w:t>
      </w:r>
      <w:r w:rsidRPr="009A0907">
        <w:rPr>
          <w:rFonts w:ascii="Palatino Linotype" w:hAnsi="Palatino Linotype" w:cs="Arial"/>
        </w:rPr>
        <w:t xml:space="preserve">be helpful for teacher educators to better understand </w:t>
      </w:r>
      <w:r w:rsidR="008810FD" w:rsidRPr="009A0907">
        <w:rPr>
          <w:rFonts w:ascii="Palatino Linotype" w:hAnsi="Palatino Linotype" w:cs="Arial"/>
        </w:rPr>
        <w:t>how student teachers envision what it means to be a good teacher</w:t>
      </w:r>
      <w:r w:rsidRPr="009A0907">
        <w:rPr>
          <w:rFonts w:ascii="Palatino Linotype" w:hAnsi="Palatino Linotype" w:cs="Arial"/>
        </w:rPr>
        <w:t>.</w:t>
      </w:r>
      <w:r w:rsidR="008D2746" w:rsidRPr="009A0907">
        <w:rPr>
          <w:rFonts w:ascii="Palatino Linotype" w:hAnsi="Palatino Linotype" w:cs="Arial"/>
        </w:rPr>
        <w:t xml:space="preserve"> </w:t>
      </w:r>
      <w:r w:rsidR="00750E5D" w:rsidRPr="009A0907">
        <w:rPr>
          <w:rFonts w:ascii="Palatino Linotype" w:hAnsi="Palatino Linotype" w:cs="Arial"/>
        </w:rPr>
        <w:t>By again using Clandinin's definition of image as a form of practical knowledge</w:t>
      </w:r>
      <w:r w:rsidR="00364487" w:rsidRPr="009A0907">
        <w:rPr>
          <w:rFonts w:ascii="Palatino Linotype" w:hAnsi="Palatino Linotype" w:cs="Arial"/>
        </w:rPr>
        <w:t xml:space="preserve">, </w:t>
      </w:r>
      <w:r w:rsidR="00637222" w:rsidRPr="009A0907">
        <w:rPr>
          <w:rFonts w:ascii="Palatino Linotype" w:hAnsi="Palatino Linotype" w:cs="Arial"/>
        </w:rPr>
        <w:t xml:space="preserve">Johnston </w:t>
      </w:r>
      <w:r w:rsidR="0083284A" w:rsidRPr="009A0907">
        <w:rPr>
          <w:rFonts w:ascii="Palatino Linotype" w:hAnsi="Palatino Linotype" w:cs="Arial"/>
        </w:rPr>
        <w:t>focused on</w:t>
      </w:r>
      <w:r w:rsidR="00637222" w:rsidRPr="009A0907">
        <w:rPr>
          <w:rFonts w:ascii="Palatino Linotype" w:hAnsi="Palatino Linotype" w:cs="Arial"/>
        </w:rPr>
        <w:t xml:space="preserve"> the images student teachers both bring to and develop during teacher education.</w:t>
      </w:r>
      <w:r w:rsidR="008D2746" w:rsidRPr="009A0907">
        <w:rPr>
          <w:rFonts w:ascii="Palatino Linotype" w:hAnsi="Palatino Linotype" w:cs="Arial"/>
        </w:rPr>
        <w:t xml:space="preserve"> </w:t>
      </w:r>
      <w:r w:rsidR="00267B81" w:rsidRPr="009A0907">
        <w:rPr>
          <w:rFonts w:ascii="Palatino Linotype" w:hAnsi="Palatino Linotype" w:cs="Arial"/>
        </w:rPr>
        <w:t>The stated aim of the project was to "use this understanding to build more effective teacher education programs" (p. 126).</w:t>
      </w:r>
      <w:r w:rsidR="008D2746" w:rsidRPr="009A0907">
        <w:rPr>
          <w:rFonts w:ascii="Palatino Linotype" w:hAnsi="Palatino Linotype" w:cs="Arial"/>
        </w:rPr>
        <w:t xml:space="preserve"> </w:t>
      </w:r>
      <w:r w:rsidR="00C53C8A" w:rsidRPr="009A0907">
        <w:rPr>
          <w:rFonts w:ascii="Palatino Linotype" w:hAnsi="Palatino Linotype" w:cs="Arial"/>
        </w:rPr>
        <w:t xml:space="preserve">Like Clandinin (1985), Johnston concluded that these images are highly individualized and are related to the whole of a </w:t>
      </w:r>
      <w:r w:rsidR="0083284A" w:rsidRPr="009A0907">
        <w:rPr>
          <w:rFonts w:ascii="Palatino Linotype" w:hAnsi="Palatino Linotype" w:cs="Arial"/>
        </w:rPr>
        <w:t xml:space="preserve">student </w:t>
      </w:r>
      <w:r w:rsidR="00C53C8A" w:rsidRPr="009A0907">
        <w:rPr>
          <w:rFonts w:ascii="Palatino Linotype" w:hAnsi="Palatino Linotype" w:cs="Arial"/>
        </w:rPr>
        <w:t xml:space="preserve">teacher's educational experiences, including childhood </w:t>
      </w:r>
      <w:r w:rsidR="00F53356" w:rsidRPr="009A0907">
        <w:rPr>
          <w:rFonts w:ascii="Palatino Linotype" w:hAnsi="Palatino Linotype" w:cs="Arial"/>
        </w:rPr>
        <w:t xml:space="preserve">schooling </w:t>
      </w:r>
      <w:r w:rsidR="00C53C8A" w:rsidRPr="009A0907">
        <w:rPr>
          <w:rFonts w:ascii="Palatino Linotype" w:hAnsi="Palatino Linotype" w:cs="Arial"/>
        </w:rPr>
        <w:t>experiences; even students who had been in the same teacher education program for nearly three years held strongly divergent images of teaching (p. 134).</w:t>
      </w:r>
      <w:r w:rsidR="008D2746" w:rsidRPr="009A0907">
        <w:rPr>
          <w:rFonts w:ascii="Palatino Linotype" w:hAnsi="Palatino Linotype" w:cs="Arial"/>
        </w:rPr>
        <w:t xml:space="preserve"> </w:t>
      </w:r>
      <w:r w:rsidR="00C53C8A" w:rsidRPr="009A0907">
        <w:rPr>
          <w:rFonts w:ascii="Palatino Linotype" w:hAnsi="Palatino Linotype" w:cs="Arial"/>
        </w:rPr>
        <w:t>Thus, the main recommendation for improving teacher education programs was to provide opportunities for student teachers to "explore their images of teaching prior to the practicum and then use their classroom experiences specifically to clarify and develop those images" (p. 135).</w:t>
      </w:r>
      <w:r w:rsidR="008D2746" w:rsidRPr="009A0907">
        <w:rPr>
          <w:rFonts w:ascii="Palatino Linotype" w:hAnsi="Palatino Linotype" w:cs="Arial"/>
        </w:rPr>
        <w:t xml:space="preserve"> </w:t>
      </w:r>
      <w:r w:rsidR="00992216" w:rsidRPr="009A0907">
        <w:rPr>
          <w:rFonts w:ascii="Palatino Linotype" w:hAnsi="Palatino Linotype" w:cs="Arial"/>
        </w:rPr>
        <w:t>The construct of image thus becomes significant as a means by which student teachers, partner teachers, and teacher educators can discuss</w:t>
      </w:r>
      <w:r w:rsidR="00E737F7" w:rsidRPr="009A0907">
        <w:rPr>
          <w:rFonts w:ascii="Palatino Linotype" w:hAnsi="Palatino Linotype" w:cs="Arial"/>
        </w:rPr>
        <w:t xml:space="preserve"> and compare</w:t>
      </w:r>
      <w:r w:rsidR="00992216" w:rsidRPr="009A0907">
        <w:rPr>
          <w:rFonts w:ascii="Palatino Linotype" w:hAnsi="Palatino Linotype" w:cs="Arial"/>
        </w:rPr>
        <w:t xml:space="preserve"> their personal vision</w:t>
      </w:r>
      <w:r w:rsidR="00E737F7" w:rsidRPr="009A0907">
        <w:rPr>
          <w:rFonts w:ascii="Palatino Linotype" w:hAnsi="Palatino Linotype" w:cs="Arial"/>
        </w:rPr>
        <w:t>s</w:t>
      </w:r>
      <w:r w:rsidR="00E244A0" w:rsidRPr="009A0907">
        <w:rPr>
          <w:rFonts w:ascii="Palatino Linotype" w:hAnsi="Palatino Linotype" w:cs="Arial"/>
        </w:rPr>
        <w:t xml:space="preserve"> </w:t>
      </w:r>
      <w:r w:rsidR="00E737F7" w:rsidRPr="009A0907">
        <w:rPr>
          <w:rFonts w:ascii="Palatino Linotype" w:hAnsi="Palatino Linotype" w:cs="Arial"/>
        </w:rPr>
        <w:t>of teaching.</w:t>
      </w:r>
      <w:r w:rsidR="008D2746" w:rsidRPr="009A0907">
        <w:rPr>
          <w:rFonts w:ascii="Palatino Linotype" w:hAnsi="Palatino Linotype" w:cs="Arial"/>
        </w:rPr>
        <w:t xml:space="preserve"> </w:t>
      </w:r>
    </w:p>
    <w:p w14:paraId="4EF1F732" w14:textId="5C0E44B7" w:rsidR="00622909" w:rsidRDefault="00622909" w:rsidP="00622909">
      <w:pPr>
        <w:spacing w:line="360" w:lineRule="auto"/>
        <w:contextualSpacing/>
        <w:jc w:val="both"/>
        <w:rPr>
          <w:rFonts w:ascii="Palatino Linotype" w:hAnsi="Palatino Linotype" w:cs="Arial"/>
        </w:rPr>
      </w:pPr>
    </w:p>
    <w:p w14:paraId="2A6F0C01" w14:textId="77777777" w:rsidR="00622909" w:rsidRDefault="00622909" w:rsidP="00622909">
      <w:pPr>
        <w:spacing w:line="360" w:lineRule="auto"/>
        <w:contextualSpacing/>
        <w:jc w:val="both"/>
        <w:rPr>
          <w:rFonts w:ascii="Palatino Linotype" w:hAnsi="Palatino Linotype" w:cs="Arial"/>
        </w:rPr>
      </w:pPr>
    </w:p>
    <w:p w14:paraId="012C4EF2" w14:textId="77777777" w:rsidR="00622909" w:rsidRPr="009A0907" w:rsidRDefault="00622909" w:rsidP="00622909">
      <w:pPr>
        <w:spacing w:line="360" w:lineRule="auto"/>
        <w:contextualSpacing/>
        <w:jc w:val="both"/>
        <w:rPr>
          <w:rFonts w:ascii="Palatino Linotype" w:hAnsi="Palatino Linotype" w:cs="Arial"/>
        </w:rPr>
      </w:pPr>
    </w:p>
    <w:p w14:paraId="26CADDC6" w14:textId="77777777" w:rsidR="00D50B2B" w:rsidRPr="00622909" w:rsidRDefault="00D50B2B" w:rsidP="00622909">
      <w:pPr>
        <w:spacing w:line="360" w:lineRule="auto"/>
        <w:contextualSpacing/>
        <w:jc w:val="center"/>
        <w:rPr>
          <w:rFonts w:ascii="Palatino Linotype" w:hAnsi="Palatino Linotype" w:cs="Arial"/>
          <w:sz w:val="24"/>
          <w:szCs w:val="24"/>
        </w:rPr>
      </w:pPr>
      <w:r w:rsidRPr="00622909">
        <w:rPr>
          <w:rFonts w:ascii="Palatino Linotype" w:hAnsi="Palatino Linotype" w:cs="Arial"/>
          <w:sz w:val="24"/>
          <w:szCs w:val="24"/>
        </w:rPr>
        <w:lastRenderedPageBreak/>
        <w:t>Interrogating the Images</w:t>
      </w:r>
    </w:p>
    <w:p w14:paraId="4FAAC5B4" w14:textId="66B2460C" w:rsidR="007E3F6F" w:rsidRPr="009A0907" w:rsidRDefault="00F3160F" w:rsidP="00622909">
      <w:pPr>
        <w:spacing w:line="360" w:lineRule="auto"/>
        <w:contextualSpacing/>
        <w:jc w:val="both"/>
        <w:rPr>
          <w:rFonts w:ascii="Palatino Linotype" w:hAnsi="Palatino Linotype" w:cs="Arial"/>
        </w:rPr>
      </w:pPr>
      <w:r w:rsidRPr="009A0907">
        <w:rPr>
          <w:rFonts w:ascii="Palatino Linotype" w:hAnsi="Palatino Linotype" w:cs="Arial"/>
        </w:rPr>
        <w:t>While the concept of image can successfully inter</w:t>
      </w:r>
      <w:r w:rsidR="007E3F6F" w:rsidRPr="009A0907">
        <w:rPr>
          <w:rFonts w:ascii="Palatino Linotype" w:hAnsi="Palatino Linotype" w:cs="Arial"/>
        </w:rPr>
        <w:t xml:space="preserve">rupt the </w:t>
      </w:r>
      <w:r w:rsidR="00E244A0" w:rsidRPr="009A0907">
        <w:rPr>
          <w:rFonts w:ascii="Palatino Linotype" w:hAnsi="Palatino Linotype" w:cs="Arial"/>
        </w:rPr>
        <w:t>practice of</w:t>
      </w:r>
      <w:r w:rsidR="007E3F6F" w:rsidRPr="009A0907">
        <w:rPr>
          <w:rFonts w:ascii="Palatino Linotype" w:hAnsi="Palatino Linotype" w:cs="Arial"/>
        </w:rPr>
        <w:t xml:space="preserve"> list-</w:t>
      </w:r>
      <w:r w:rsidRPr="009A0907">
        <w:rPr>
          <w:rFonts w:ascii="Palatino Linotype" w:hAnsi="Palatino Linotype" w:cs="Arial"/>
        </w:rPr>
        <w:t xml:space="preserve">making </w:t>
      </w:r>
      <w:r w:rsidR="00E244A0" w:rsidRPr="009A0907">
        <w:rPr>
          <w:rFonts w:ascii="Palatino Linotype" w:hAnsi="Palatino Linotype" w:cs="Arial"/>
        </w:rPr>
        <w:t>to</w:t>
      </w:r>
      <w:r w:rsidRPr="009A0907">
        <w:rPr>
          <w:rFonts w:ascii="Palatino Linotype" w:hAnsi="Palatino Linotype" w:cs="Arial"/>
        </w:rPr>
        <w:t xml:space="preserve"> describ</w:t>
      </w:r>
      <w:r w:rsidR="00E244A0" w:rsidRPr="009A0907">
        <w:rPr>
          <w:rFonts w:ascii="Palatino Linotype" w:hAnsi="Palatino Linotype" w:cs="Arial"/>
        </w:rPr>
        <w:t xml:space="preserve">e good teachers and teaching, </w:t>
      </w:r>
      <w:r w:rsidRPr="009A0907">
        <w:rPr>
          <w:rFonts w:ascii="Palatino Linotype" w:hAnsi="Palatino Linotype" w:cs="Arial"/>
        </w:rPr>
        <w:t xml:space="preserve"> </w:t>
      </w:r>
      <w:r w:rsidR="00E244A0" w:rsidRPr="009A0907">
        <w:rPr>
          <w:rFonts w:ascii="Palatino Linotype" w:hAnsi="Palatino Linotype" w:cs="Arial"/>
        </w:rPr>
        <w:t>we ought to challenge</w:t>
      </w:r>
      <w:r w:rsidRPr="009A0907">
        <w:rPr>
          <w:rFonts w:ascii="Palatino Linotype" w:hAnsi="Palatino Linotype" w:cs="Arial"/>
        </w:rPr>
        <w:t xml:space="preserve"> the notion that these images are purely personal and individualized. </w:t>
      </w:r>
      <w:r w:rsidR="00CD20F1" w:rsidRPr="009A0907">
        <w:rPr>
          <w:rFonts w:ascii="Palatino Linotype" w:hAnsi="Palatino Linotype" w:cs="Arial"/>
        </w:rPr>
        <w:t xml:space="preserve">As Gadamer </w:t>
      </w:r>
      <w:r w:rsidR="00C6705A" w:rsidRPr="009A0907">
        <w:rPr>
          <w:rFonts w:ascii="Palatino Linotype" w:hAnsi="Palatino Linotype" w:cs="Arial"/>
        </w:rPr>
        <w:fldChar w:fldCharType="begin" w:fldLock="1"/>
      </w:r>
      <w:r w:rsidR="00BB5F62" w:rsidRPr="009A0907">
        <w:rPr>
          <w:rFonts w:ascii="Palatino Linotype" w:hAnsi="Palatino Linotype" w:cs="Arial"/>
        </w:rPr>
        <w:instrText>ADDIN CSL_CITATION { "citationItems" : [ { "id" : "ITEM-1", "itemData" : { "author" : [ { "dropping-particle" : "", "family" : "Gadamer", "given" : "Hans-Georg", "non-dropping-particle" : "", "parse-names" : false, "suffix" : "" } ], "edition" : "2nd rev. e", "id" : "ITEM-1", "issued" : { "date-parts" : [ [ "1989" ] ] }, "publisher" : "Continuum", "publisher-place" : "New York, NY", "title" : "Truth and method", "type" : "book" }, "suppress-author" : 1, "uris" : [ "http://www.mendeley.com/documents/?uuid=c6dc5794-a30a-41ad-9013-4e0945a8e5e3" ] } ], "mendeley" : { "formattedCitation" : "(1989)", "plainTextFormattedCitation" : "(1989)", "previouslyFormattedCitation" : "(1989)" }, "properties" : { "noteIndex" : 0 }, "schema" : "https://github.com/citation-style-language/schema/raw/master/csl-citation.json" }</w:instrText>
      </w:r>
      <w:r w:rsidR="00C6705A" w:rsidRPr="009A0907">
        <w:rPr>
          <w:rFonts w:ascii="Palatino Linotype" w:hAnsi="Palatino Linotype" w:cs="Arial"/>
        </w:rPr>
        <w:fldChar w:fldCharType="separate"/>
      </w:r>
      <w:r w:rsidR="00CD20F1" w:rsidRPr="009A0907">
        <w:rPr>
          <w:rFonts w:ascii="Palatino Linotype" w:hAnsi="Palatino Linotype" w:cs="Arial"/>
          <w:noProof/>
        </w:rPr>
        <w:t>(1989)</w:t>
      </w:r>
      <w:r w:rsidR="00C6705A" w:rsidRPr="009A0907">
        <w:rPr>
          <w:rFonts w:ascii="Palatino Linotype" w:hAnsi="Palatino Linotype" w:cs="Arial"/>
        </w:rPr>
        <w:fldChar w:fldCharType="end"/>
      </w:r>
      <w:r w:rsidR="00CD20F1" w:rsidRPr="009A0907">
        <w:rPr>
          <w:rFonts w:ascii="Palatino Linotype" w:hAnsi="Palatino Linotype" w:cs="Arial"/>
        </w:rPr>
        <w:t xml:space="preserve"> </w:t>
      </w:r>
      <w:r w:rsidR="00AF409F" w:rsidRPr="009A0907">
        <w:rPr>
          <w:rFonts w:ascii="Palatino Linotype" w:hAnsi="Palatino Linotype" w:cs="Arial"/>
        </w:rPr>
        <w:t>emphasizes</w:t>
      </w:r>
      <w:r w:rsidR="003A60DB" w:rsidRPr="009A0907">
        <w:rPr>
          <w:rFonts w:ascii="Palatino Linotype" w:hAnsi="Palatino Linotype" w:cs="Arial"/>
        </w:rPr>
        <w:t xml:space="preserve"> in </w:t>
      </w:r>
      <w:r w:rsidR="003A60DB" w:rsidRPr="009A0907">
        <w:rPr>
          <w:rFonts w:ascii="Palatino Linotype" w:hAnsi="Palatino Linotype" w:cs="Arial"/>
          <w:i/>
        </w:rPr>
        <w:t>Truth and Method</w:t>
      </w:r>
      <w:r w:rsidR="00CD20F1" w:rsidRPr="009A0907">
        <w:rPr>
          <w:rFonts w:ascii="Palatino Linotype" w:hAnsi="Palatino Linotype" w:cs="Arial"/>
        </w:rPr>
        <w:t xml:space="preserve">, young people require images in order to </w:t>
      </w:r>
      <w:r w:rsidR="00BA228B" w:rsidRPr="009A0907">
        <w:rPr>
          <w:rFonts w:ascii="Palatino Linotype" w:hAnsi="Palatino Linotype" w:cs="Arial"/>
        </w:rPr>
        <w:t xml:space="preserve">form their memories and imaginations, and a dozen years </w:t>
      </w:r>
      <w:r w:rsidR="007E3F6F" w:rsidRPr="009A0907">
        <w:rPr>
          <w:rFonts w:ascii="Palatino Linotype" w:hAnsi="Palatino Linotype" w:cs="Arial"/>
        </w:rPr>
        <w:t xml:space="preserve">spent </w:t>
      </w:r>
      <w:r w:rsidR="00BA228B" w:rsidRPr="009A0907">
        <w:rPr>
          <w:rFonts w:ascii="Palatino Linotype" w:hAnsi="Palatino Linotype" w:cs="Arial"/>
        </w:rPr>
        <w:t xml:space="preserve">in school desks </w:t>
      </w:r>
      <w:r w:rsidR="00AF409F" w:rsidRPr="009A0907">
        <w:rPr>
          <w:rFonts w:ascii="Palatino Linotype" w:hAnsi="Palatino Linotype" w:cs="Arial"/>
        </w:rPr>
        <w:t>along with</w:t>
      </w:r>
      <w:r w:rsidR="007E3F6F" w:rsidRPr="009A0907">
        <w:rPr>
          <w:rFonts w:ascii="Palatino Linotype" w:hAnsi="Palatino Linotype" w:cs="Arial"/>
        </w:rPr>
        <w:t xml:space="preserve"> a plethora of</w:t>
      </w:r>
      <w:r w:rsidR="00BA228B" w:rsidRPr="009A0907">
        <w:rPr>
          <w:rFonts w:ascii="Palatino Linotype" w:hAnsi="Palatino Linotype" w:cs="Arial"/>
        </w:rPr>
        <w:t xml:space="preserve"> media representations of schooling ensure there is no shortage of images available</w:t>
      </w:r>
      <w:r w:rsidR="00E244A0" w:rsidRPr="009A0907">
        <w:rPr>
          <w:rFonts w:ascii="Palatino Linotype" w:hAnsi="Palatino Linotype" w:cs="Arial"/>
        </w:rPr>
        <w:t xml:space="preserve"> </w:t>
      </w:r>
      <w:r w:rsidR="00AF409F" w:rsidRPr="009A0907">
        <w:rPr>
          <w:rFonts w:ascii="Palatino Linotype" w:hAnsi="Palatino Linotype" w:cs="Arial"/>
        </w:rPr>
        <w:t xml:space="preserve">to pre-service and practicing teachers </w:t>
      </w:r>
      <w:r w:rsidR="00C6705A" w:rsidRPr="009A0907">
        <w:rPr>
          <w:rFonts w:ascii="Palatino Linotype" w:hAnsi="Palatino Linotype" w:cs="Arial"/>
        </w:rPr>
        <w:fldChar w:fldCharType="begin" w:fldLock="1"/>
      </w:r>
      <w:r w:rsidR="00AF409F" w:rsidRPr="009A0907">
        <w:rPr>
          <w:rFonts w:ascii="Palatino Linotype" w:hAnsi="Palatino Linotype" w:cs="Arial"/>
        </w:rPr>
        <w:instrText>ADDIN CSL_CITATION { "citationItems" : [ { "id" : "ITEM-1", "itemData" : { "ISBN" : "0017-8055", "abstract" : "Deborah Britzman believes that recent theoretical discussions of the role of education in the reproduction of the social system, while illuminative, need to be grounded in descriptions of particular aspects of the educative process. The author addresses this need by drawing on her experiences as a teacher/educator to offer an analysis of the reproductive mechanisms at work in teacher education. She describes the way in which teachers' personal histories interact with common myths of our culture to maintain current teaching practices. By becoming conscious of these mechanisms, Britzman argues, student teachers can gain a critical perspective and, hence, control of the social mechanisms which otherwise tend to control them.", "author" : [ { "dropping-particle" : "", "family" : "Britzman", "given" : "Deborah P.", "non-dropping-particle" : "", "parse-names" : false, "suffix" : "" } ], "container-title" : "Harvard educational review", "id" : "ITEM-1", "issue" : "4", "issued" : { "date-parts" : [ [ "1986" ] ] }, "page" : "442-457", "title" : "Cultural myths in the making of a teacher: Biography and social structure in teacher education", "type" : "article-journal", "volume" : "56" }, "uris" : [ "http://www.mendeley.com/documents/?uuid=13d9d713-ea83-4e98-b102-b453ddf42769" ] } ], "mendeley" : { "formattedCitation" : "(Britzman, 1986)", "plainTextFormattedCitation" : "(Britzman, 1986)", "previouslyFormattedCitation" : "(Britzman, 1986)" }, "properties" : { "noteIndex" : 0 }, "schema" : "https://github.com/citation-style-language/schema/raw/master/csl-citation.json" }</w:instrText>
      </w:r>
      <w:r w:rsidR="00C6705A" w:rsidRPr="009A0907">
        <w:rPr>
          <w:rFonts w:ascii="Palatino Linotype" w:hAnsi="Palatino Linotype" w:cs="Arial"/>
        </w:rPr>
        <w:fldChar w:fldCharType="separate"/>
      </w:r>
      <w:r w:rsidR="00AF409F" w:rsidRPr="009A0907">
        <w:rPr>
          <w:rFonts w:ascii="Palatino Linotype" w:hAnsi="Palatino Linotype" w:cs="Arial"/>
          <w:noProof/>
        </w:rPr>
        <w:t>(Britzman, 1986)</w:t>
      </w:r>
      <w:r w:rsidR="00C6705A" w:rsidRPr="009A0907">
        <w:rPr>
          <w:rFonts w:ascii="Palatino Linotype" w:hAnsi="Palatino Linotype" w:cs="Arial"/>
        </w:rPr>
        <w:fldChar w:fldCharType="end"/>
      </w:r>
      <w:r w:rsidR="00BA228B" w:rsidRPr="009A0907">
        <w:rPr>
          <w:rFonts w:ascii="Palatino Linotype" w:hAnsi="Palatino Linotype" w:cs="Arial"/>
        </w:rPr>
        <w:t>. Thus, while it can be argued that each teacher develops an image of what it means to be a good teacher, it can also be argued that these images are not developed in isolation.</w:t>
      </w:r>
      <w:r w:rsidR="008D2746" w:rsidRPr="009A0907">
        <w:rPr>
          <w:rFonts w:ascii="Palatino Linotype" w:hAnsi="Palatino Linotype" w:cs="Arial"/>
        </w:rPr>
        <w:t xml:space="preserve"> </w:t>
      </w:r>
      <w:r w:rsidR="00BA228B" w:rsidRPr="009A0907">
        <w:rPr>
          <w:rFonts w:ascii="Palatino Linotype" w:hAnsi="Palatino Linotype" w:cs="Arial"/>
        </w:rPr>
        <w:t xml:space="preserve">They are, to return to Gadamer, formed </w:t>
      </w:r>
      <w:r w:rsidR="007E3F6F" w:rsidRPr="009A0907">
        <w:rPr>
          <w:rFonts w:ascii="Palatino Linotype" w:hAnsi="Palatino Linotype" w:cs="Arial"/>
        </w:rPr>
        <w:t xml:space="preserve">within </w:t>
      </w:r>
      <w:r w:rsidR="00BA228B" w:rsidRPr="009A0907">
        <w:rPr>
          <w:rFonts w:ascii="Palatino Linotype" w:hAnsi="Palatino Linotype" w:cs="Arial"/>
        </w:rPr>
        <w:t xml:space="preserve">and </w:t>
      </w:r>
      <w:r w:rsidR="007E3F6F" w:rsidRPr="009A0907">
        <w:rPr>
          <w:rFonts w:ascii="Palatino Linotype" w:hAnsi="Palatino Linotype" w:cs="Arial"/>
        </w:rPr>
        <w:t>shaped by</w:t>
      </w:r>
      <w:r w:rsidR="00BA228B" w:rsidRPr="009A0907">
        <w:rPr>
          <w:rFonts w:ascii="Palatino Linotype" w:hAnsi="Palatino Linotype" w:cs="Arial"/>
        </w:rPr>
        <w:t xml:space="preserve"> the </w:t>
      </w:r>
      <w:r w:rsidR="00BA228B" w:rsidRPr="009A0907">
        <w:rPr>
          <w:rFonts w:ascii="Palatino Linotype" w:hAnsi="Palatino Linotype" w:cs="Arial"/>
          <w:i/>
        </w:rPr>
        <w:t>sensus communis</w:t>
      </w:r>
      <w:r w:rsidR="00BA228B" w:rsidRPr="009A0907">
        <w:rPr>
          <w:rFonts w:ascii="Palatino Linotype" w:hAnsi="Palatino Linotype" w:cs="Arial"/>
        </w:rPr>
        <w:t xml:space="preserve">, </w:t>
      </w:r>
      <w:r w:rsidR="007E3F6F" w:rsidRPr="009A0907">
        <w:rPr>
          <w:rFonts w:ascii="Palatino Linotype" w:hAnsi="Palatino Linotype" w:cs="Arial"/>
        </w:rPr>
        <w:t>the sense of what is right and good "that is acquired through living in the community and is determined by its structures and aims" (p. 20).</w:t>
      </w:r>
      <w:r w:rsidR="008D2746" w:rsidRPr="009A0907">
        <w:rPr>
          <w:rFonts w:ascii="Palatino Linotype" w:hAnsi="Palatino Linotype" w:cs="Arial"/>
        </w:rPr>
        <w:t xml:space="preserve"> </w:t>
      </w:r>
      <w:r w:rsidR="007E3F6F" w:rsidRPr="009A0907">
        <w:rPr>
          <w:rFonts w:ascii="Palatino Linotype" w:hAnsi="Palatino Linotype" w:cs="Arial"/>
        </w:rPr>
        <w:t>Thus, it is necessary to explore some of those held-in-common images and popular ideas about what it means to be a good teacher.</w:t>
      </w:r>
    </w:p>
    <w:p w14:paraId="656F5CE2" w14:textId="603615B2" w:rsidR="00F3160F" w:rsidRPr="009A0907" w:rsidRDefault="00F3160F"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In contrast to the studies</w:t>
      </w:r>
      <w:r w:rsidR="0083284A" w:rsidRPr="009A0907">
        <w:rPr>
          <w:rFonts w:ascii="Palatino Linotype" w:hAnsi="Palatino Linotype" w:cs="Arial"/>
        </w:rPr>
        <w:t xml:space="preserve"> described above</w:t>
      </w:r>
      <w:r w:rsidRPr="009A0907">
        <w:rPr>
          <w:rFonts w:ascii="Palatino Linotype" w:hAnsi="Palatino Linotype" w:cs="Arial"/>
        </w:rPr>
        <w:t xml:space="preserve">, Harris </w:t>
      </w:r>
      <w:r w:rsidR="00C6705A" w:rsidRPr="009A0907">
        <w:rPr>
          <w:rFonts w:ascii="Palatino Linotype" w:hAnsi="Palatino Linotype" w:cs="Arial"/>
        </w:rPr>
        <w:fldChar w:fldCharType="begin" w:fldLock="1"/>
      </w:r>
      <w:r w:rsidR="00023931" w:rsidRPr="009A0907">
        <w:rPr>
          <w:rFonts w:ascii="Palatino Linotype" w:hAnsi="Palatino Linotype" w:cs="Arial"/>
        </w:rPr>
        <w:instrText>ADDIN CSL_CITATION { "citationItems" : [ { "id" : "ITEM-1", "itemData" : { "author" : [ { "dropping-particle" : "", "family" : "Harris", "given" : "Ann", "non-dropping-particle" : "", "parse-names" : false, "suffix" : "" } ], "container-title" : "English Drama Media", "id" : "ITEM-1", "issued" : { "date-parts" : [ [ "2009" ] ] }, "page" : "11-18", "title" : "The good teacher: Images of teachers in popular culture", "type" : "article-journal", "volume" : "14" }, "suppress-author" : 1, "uris" : [ "http://www.mendeley.com/documents/?uuid=1c49450b-8352-4ce9-b4e3-efbff6e55d30" ] } ], "mendeley" : { "formattedCitation" : "(2009)", "plainTextFormattedCitation" : "(2009)", "previouslyFormattedCitation" : "(2009)" }, "properties" : { "noteIndex" : 0 }, "schema" : "https://github.com/citation-style-language/schema/raw/master/csl-citation.json" }</w:instrText>
      </w:r>
      <w:r w:rsidR="00C6705A" w:rsidRPr="009A0907">
        <w:rPr>
          <w:rFonts w:ascii="Palatino Linotype" w:hAnsi="Palatino Linotype" w:cs="Arial"/>
        </w:rPr>
        <w:fldChar w:fldCharType="separate"/>
      </w:r>
      <w:r w:rsidRPr="009A0907">
        <w:rPr>
          <w:rFonts w:ascii="Palatino Linotype" w:hAnsi="Palatino Linotype" w:cs="Arial"/>
          <w:noProof/>
        </w:rPr>
        <w:t>(2009)</w:t>
      </w:r>
      <w:r w:rsidR="00C6705A" w:rsidRPr="009A0907">
        <w:rPr>
          <w:rFonts w:ascii="Palatino Linotype" w:hAnsi="Palatino Linotype" w:cs="Arial"/>
        </w:rPr>
        <w:fldChar w:fldCharType="end"/>
      </w:r>
      <w:r w:rsidRPr="009A0907">
        <w:rPr>
          <w:rFonts w:ascii="Palatino Linotype" w:hAnsi="Palatino Linotype" w:cs="Arial"/>
        </w:rPr>
        <w:t xml:space="preserve"> took the idea of the image of the good teacher more literally and explored the</w:t>
      </w:r>
      <w:r w:rsidR="005D4E60" w:rsidRPr="009A0907">
        <w:rPr>
          <w:rFonts w:ascii="Palatino Linotype" w:hAnsi="Palatino Linotype" w:cs="Arial"/>
        </w:rPr>
        <w:t xml:space="preserve"> visual and narrati</w:t>
      </w:r>
      <w:r w:rsidRPr="009A0907">
        <w:rPr>
          <w:rFonts w:ascii="Palatino Linotype" w:hAnsi="Palatino Linotype" w:cs="Arial"/>
        </w:rPr>
        <w:t>ve images presented in popular culture.</w:t>
      </w:r>
      <w:r w:rsidR="008D2746" w:rsidRPr="009A0907">
        <w:rPr>
          <w:rFonts w:ascii="Palatino Linotype" w:hAnsi="Palatino Linotype" w:cs="Arial"/>
        </w:rPr>
        <w:t xml:space="preserve"> </w:t>
      </w:r>
      <w:r w:rsidRPr="009A0907">
        <w:rPr>
          <w:rFonts w:ascii="Palatino Linotype" w:hAnsi="Palatino Linotype" w:cs="Arial"/>
        </w:rPr>
        <w:t xml:space="preserve">By examining </w:t>
      </w:r>
      <w:r w:rsidR="005D4E60" w:rsidRPr="009A0907">
        <w:rPr>
          <w:rFonts w:ascii="Palatino Linotype" w:hAnsi="Palatino Linotype" w:cs="Arial"/>
        </w:rPr>
        <w:t>four</w:t>
      </w:r>
      <w:r w:rsidR="000635D8" w:rsidRPr="009A0907">
        <w:rPr>
          <w:rFonts w:ascii="Palatino Linotype" w:hAnsi="Palatino Linotype" w:cs="Arial"/>
        </w:rPr>
        <w:t xml:space="preserve"> well-</w:t>
      </w:r>
      <w:r w:rsidRPr="009A0907">
        <w:rPr>
          <w:rFonts w:ascii="Palatino Linotype" w:hAnsi="Palatino Linotype" w:cs="Arial"/>
        </w:rPr>
        <w:t>known Hollywood films (</w:t>
      </w:r>
      <w:r w:rsidR="005D4E60" w:rsidRPr="009A0907">
        <w:rPr>
          <w:rFonts w:ascii="Palatino Linotype" w:hAnsi="Palatino Linotype" w:cs="Arial"/>
        </w:rPr>
        <w:t>Dangerous Minds, 1995; Freedom Writers, 2007; Dead Poets' Society, 1989; Mona Lisa Smile, 2003), Harris concluded that western media representations</w:t>
      </w:r>
      <w:r w:rsidR="007E3F6F" w:rsidRPr="009A0907">
        <w:rPr>
          <w:rFonts w:ascii="Palatino Linotype" w:hAnsi="Palatino Linotype" w:cs="Arial"/>
        </w:rPr>
        <w:t xml:space="preserve"> of good teachers</w:t>
      </w:r>
      <w:r w:rsidR="005D4E60" w:rsidRPr="009A0907">
        <w:rPr>
          <w:rFonts w:ascii="Palatino Linotype" w:hAnsi="Palatino Linotype" w:cs="Arial"/>
        </w:rPr>
        <w:t xml:space="preserve"> </w:t>
      </w:r>
      <w:r w:rsidR="0048017F" w:rsidRPr="009A0907">
        <w:rPr>
          <w:rFonts w:ascii="Palatino Linotype" w:hAnsi="Palatino Linotype" w:cs="Arial"/>
        </w:rPr>
        <w:t xml:space="preserve">are problematic for many reasons: teachers </w:t>
      </w:r>
      <w:r w:rsidR="00EA1522" w:rsidRPr="009A0907">
        <w:rPr>
          <w:rFonts w:ascii="Palatino Linotype" w:hAnsi="Palatino Linotype" w:cs="Arial"/>
        </w:rPr>
        <w:t xml:space="preserve">in films </w:t>
      </w:r>
      <w:r w:rsidR="0048017F" w:rsidRPr="009A0907">
        <w:rPr>
          <w:rFonts w:ascii="Palatino Linotype" w:hAnsi="Palatino Linotype" w:cs="Arial"/>
        </w:rPr>
        <w:t xml:space="preserve">often ignore mandated curriculum, have few students, </w:t>
      </w:r>
      <w:r w:rsidR="00D82C40" w:rsidRPr="009A0907">
        <w:rPr>
          <w:rFonts w:ascii="Palatino Linotype" w:hAnsi="Palatino Linotype" w:cs="Arial"/>
        </w:rPr>
        <w:t xml:space="preserve">work in isolation from colleagues, </w:t>
      </w:r>
      <w:r w:rsidR="0048017F" w:rsidRPr="009A0907">
        <w:rPr>
          <w:rFonts w:ascii="Palatino Linotype" w:hAnsi="Palatino Linotype" w:cs="Arial"/>
        </w:rPr>
        <w:t xml:space="preserve">are </w:t>
      </w:r>
      <w:r w:rsidR="0048017F" w:rsidRPr="009A0907">
        <w:rPr>
          <w:rFonts w:ascii="Palatino Linotype" w:hAnsi="Palatino Linotype" w:cs="Arial"/>
        </w:rPr>
        <w:lastRenderedPageBreak/>
        <w:t xml:space="preserve">"not just heroic but saintly," </w:t>
      </w:r>
      <w:r w:rsidR="0079202E" w:rsidRPr="009A0907">
        <w:rPr>
          <w:rFonts w:ascii="Palatino Linotype" w:hAnsi="Palatino Linotype" w:cs="Arial"/>
        </w:rPr>
        <w:t xml:space="preserve">and have </w:t>
      </w:r>
      <w:r w:rsidR="0083284A" w:rsidRPr="009A0907">
        <w:rPr>
          <w:rFonts w:ascii="Palatino Linotype" w:hAnsi="Palatino Linotype" w:cs="Arial"/>
        </w:rPr>
        <w:t xml:space="preserve">very </w:t>
      </w:r>
      <w:r w:rsidR="0079202E" w:rsidRPr="009A0907">
        <w:rPr>
          <w:rFonts w:ascii="Palatino Linotype" w:hAnsi="Palatino Linotype" w:cs="Arial"/>
        </w:rPr>
        <w:t>short careers</w:t>
      </w:r>
      <w:r w:rsidR="001779BD" w:rsidRPr="009A0907">
        <w:rPr>
          <w:rFonts w:ascii="Palatino Linotype" w:hAnsi="Palatino Linotype" w:cs="Arial"/>
        </w:rPr>
        <w:t xml:space="preserve"> (p. 17)</w:t>
      </w:r>
      <w:r w:rsidR="0079202E" w:rsidRPr="009A0907">
        <w:rPr>
          <w:rFonts w:ascii="Palatino Linotype" w:hAnsi="Palatino Linotype" w:cs="Arial"/>
        </w:rPr>
        <w:t>.</w:t>
      </w:r>
      <w:r w:rsidR="001779BD" w:rsidRPr="009A0907">
        <w:rPr>
          <w:rFonts w:ascii="Palatino Linotype" w:hAnsi="Palatino Linotype" w:cs="Arial"/>
        </w:rPr>
        <w:t xml:space="preserve"> </w:t>
      </w:r>
      <w:r w:rsidR="007E3F6F" w:rsidRPr="009A0907">
        <w:rPr>
          <w:rFonts w:ascii="Palatino Linotype" w:hAnsi="Palatino Linotype" w:cs="Arial"/>
        </w:rPr>
        <w:t xml:space="preserve">Movie teachers also tend to teach by force of personality without reference to any teacher preparation or professional development. </w:t>
      </w:r>
      <w:r w:rsidR="00F7359F" w:rsidRPr="009A0907">
        <w:rPr>
          <w:rFonts w:ascii="Palatino Linotype" w:hAnsi="Palatino Linotype" w:cs="Arial"/>
        </w:rPr>
        <w:t>Harris' focus</w:t>
      </w:r>
      <w:r w:rsidR="0083284A" w:rsidRPr="009A0907">
        <w:rPr>
          <w:rFonts w:ascii="Palatino Linotype" w:hAnsi="Palatino Linotype" w:cs="Arial"/>
        </w:rPr>
        <w:t>, unlike the previously described studies,</w:t>
      </w:r>
      <w:r w:rsidR="00F7359F" w:rsidRPr="009A0907">
        <w:rPr>
          <w:rFonts w:ascii="Palatino Linotype" w:hAnsi="Palatino Linotype" w:cs="Arial"/>
        </w:rPr>
        <w:t xml:space="preserve"> is on the types of images portrayed in films about teachers rather than on the images held by teachers themselves,</w:t>
      </w:r>
      <w:r w:rsidR="0083284A" w:rsidRPr="009A0907">
        <w:rPr>
          <w:rFonts w:ascii="Palatino Linotype" w:hAnsi="Palatino Linotype" w:cs="Arial"/>
        </w:rPr>
        <w:t xml:space="preserve"> but</w:t>
      </w:r>
      <w:r w:rsidR="00F7359F" w:rsidRPr="009A0907">
        <w:rPr>
          <w:rFonts w:ascii="Palatino Linotype" w:hAnsi="Palatino Linotype" w:cs="Arial"/>
        </w:rPr>
        <w:t xml:space="preserve"> this work contrib</w:t>
      </w:r>
      <w:r w:rsidR="00D82C40" w:rsidRPr="009A0907">
        <w:rPr>
          <w:rFonts w:ascii="Palatino Linotype" w:hAnsi="Palatino Linotype" w:cs="Arial"/>
        </w:rPr>
        <w:t>utes to the discussion about how images can both shape and reflect conceptualizations of good teachers</w:t>
      </w:r>
      <w:r w:rsidR="00235F00" w:rsidRPr="009A0907">
        <w:rPr>
          <w:rFonts w:ascii="Palatino Linotype" w:hAnsi="Palatino Linotype" w:cs="Arial"/>
        </w:rPr>
        <w:t xml:space="preserve"> by positioning those images as being culturally formed rather than simply the result of personal experience</w:t>
      </w:r>
      <w:r w:rsidR="00F7359F" w:rsidRPr="009A0907">
        <w:rPr>
          <w:rFonts w:ascii="Palatino Linotype" w:hAnsi="Palatino Linotype" w:cs="Arial"/>
        </w:rPr>
        <w:t>.</w:t>
      </w:r>
      <w:r w:rsidR="001779BD" w:rsidRPr="009A0907">
        <w:rPr>
          <w:rFonts w:ascii="Palatino Linotype" w:hAnsi="Palatino Linotype" w:cs="Arial"/>
        </w:rPr>
        <w:t xml:space="preserve"> </w:t>
      </w:r>
    </w:p>
    <w:p w14:paraId="7C4B49C7" w14:textId="15EB379E" w:rsidR="007460B6" w:rsidRPr="009A0907" w:rsidRDefault="00023931"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 xml:space="preserve">Moore </w:t>
      </w:r>
      <w:r w:rsidR="00C6705A" w:rsidRPr="009A0907">
        <w:rPr>
          <w:rFonts w:ascii="Palatino Linotype" w:hAnsi="Palatino Linotype" w:cs="Arial"/>
        </w:rPr>
        <w:fldChar w:fldCharType="begin" w:fldLock="1"/>
      </w:r>
      <w:r w:rsidR="00F035FB" w:rsidRPr="009A0907">
        <w:rPr>
          <w:rFonts w:ascii="Palatino Linotype" w:hAnsi="Palatino Linotype" w:cs="Arial"/>
        </w:rPr>
        <w:instrText>ADDIN CSL_CITATION { "citationItems" : [ { "id" : "ITEM-1", "itemData" : { "author" : [ { "dropping-particle" : "", "family" : "Moore", "given" : "Alex", "non-dropping-particle" : "", "parse-names" : false, "suffix" : "" } ], "id" : "ITEM-1", "issued" : { "date-parts" : [ [ "2004" ] ] }, "publisher" : "Falmer Press", "publisher-place" : "London, GBR", "title" : "The good teacher: Dominant discourses in teaching and teacher education", "type" : "book" }, "suppress-author" : 1, "uris" : [ "http://www.mendeley.com/documents/?uuid=8cec07d0-aff2-48e2-bf9f-f8b69122087e" ] } ], "mendeley" : { "formattedCitation" : "(2004)", "plainTextFormattedCitation" : "(2004)", "previouslyFormattedCitation" : "(2004)" }, "properties" : { "noteIndex" : 0 }, "schema" : "https://github.com/citation-style-language/schema/raw/master/csl-citation.json" }</w:instrText>
      </w:r>
      <w:r w:rsidR="00C6705A" w:rsidRPr="009A0907">
        <w:rPr>
          <w:rFonts w:ascii="Palatino Linotype" w:hAnsi="Palatino Linotype" w:cs="Arial"/>
        </w:rPr>
        <w:fldChar w:fldCharType="separate"/>
      </w:r>
      <w:r w:rsidRPr="009A0907">
        <w:rPr>
          <w:rFonts w:ascii="Palatino Linotype" w:hAnsi="Palatino Linotype" w:cs="Arial"/>
          <w:noProof/>
        </w:rPr>
        <w:t>(2004)</w:t>
      </w:r>
      <w:r w:rsidR="00C6705A" w:rsidRPr="009A0907">
        <w:rPr>
          <w:rFonts w:ascii="Palatino Linotype" w:hAnsi="Palatino Linotype" w:cs="Arial"/>
        </w:rPr>
        <w:fldChar w:fldCharType="end"/>
      </w:r>
      <w:r w:rsidRPr="009A0907">
        <w:rPr>
          <w:rFonts w:ascii="Palatino Linotype" w:hAnsi="Palatino Linotype" w:cs="Arial"/>
        </w:rPr>
        <w:t xml:space="preserve">, in his book </w:t>
      </w:r>
      <w:r w:rsidRPr="009A0907">
        <w:rPr>
          <w:rFonts w:ascii="Palatino Linotype" w:hAnsi="Palatino Linotype" w:cs="Arial"/>
          <w:i/>
        </w:rPr>
        <w:t>The Good Teacher: Dominant Discourses in Teaching and Teacher Education</w:t>
      </w:r>
      <w:r w:rsidRPr="009A0907">
        <w:rPr>
          <w:rFonts w:ascii="Palatino Linotype" w:hAnsi="Palatino Linotype" w:cs="Arial"/>
        </w:rPr>
        <w:t xml:space="preserve">, makes a direct link between cultural representations or images of good teachers and the expectations of teachers, student teachers, and </w:t>
      </w:r>
      <w:r w:rsidR="00FE7E39" w:rsidRPr="009A0907">
        <w:rPr>
          <w:rFonts w:ascii="Palatino Linotype" w:hAnsi="Palatino Linotype" w:cs="Arial"/>
        </w:rPr>
        <w:t>teacher educators.</w:t>
      </w:r>
      <w:r w:rsidR="008D2746" w:rsidRPr="009A0907">
        <w:rPr>
          <w:rFonts w:ascii="Palatino Linotype" w:hAnsi="Palatino Linotype" w:cs="Arial"/>
        </w:rPr>
        <w:t xml:space="preserve"> </w:t>
      </w:r>
      <w:r w:rsidR="00FE7E39" w:rsidRPr="009A0907">
        <w:rPr>
          <w:rFonts w:ascii="Palatino Linotype" w:hAnsi="Palatino Linotype" w:cs="Arial"/>
        </w:rPr>
        <w:t>He states</w:t>
      </w:r>
      <w:r w:rsidRPr="009A0907">
        <w:rPr>
          <w:rFonts w:ascii="Palatino Linotype" w:hAnsi="Palatino Linotype" w:cs="Arial"/>
        </w:rPr>
        <w:t xml:space="preserve"> that the "concept of the charismatic teacher" which is "popularized and hegemonized in filmic and other fictive represen</w:t>
      </w:r>
      <w:r w:rsidR="00CE067F" w:rsidRPr="009A0907">
        <w:rPr>
          <w:rFonts w:ascii="Palatino Linotype" w:hAnsi="Palatino Linotype" w:cs="Arial"/>
        </w:rPr>
        <w:t>tations of successful teaching" is one that "continues to haunt large numbers of teachers</w:t>
      </w:r>
      <w:r w:rsidR="0067643B" w:rsidRPr="009A0907">
        <w:rPr>
          <w:rFonts w:ascii="Palatino Linotype" w:hAnsi="Palatino Linotype" w:cs="Arial"/>
        </w:rPr>
        <w:t xml:space="preserve"> and student teachers" (p. 5). </w:t>
      </w:r>
      <w:r w:rsidR="0083284A" w:rsidRPr="009A0907">
        <w:rPr>
          <w:rFonts w:ascii="Palatino Linotype" w:hAnsi="Palatino Linotype" w:cs="Arial"/>
        </w:rPr>
        <w:t>S</w:t>
      </w:r>
      <w:r w:rsidR="0067643B" w:rsidRPr="009A0907">
        <w:rPr>
          <w:rFonts w:ascii="Palatino Linotype" w:hAnsi="Palatino Linotype" w:cs="Arial"/>
        </w:rPr>
        <w:t xml:space="preserve">uch images </w:t>
      </w:r>
      <w:r w:rsidR="0083284A" w:rsidRPr="009A0907">
        <w:rPr>
          <w:rFonts w:ascii="Palatino Linotype" w:hAnsi="Palatino Linotype" w:cs="Arial"/>
        </w:rPr>
        <w:t xml:space="preserve">are powerful forms of </w:t>
      </w:r>
      <w:r w:rsidR="0067643B" w:rsidRPr="009A0907">
        <w:rPr>
          <w:rFonts w:ascii="Palatino Linotype" w:hAnsi="Palatino Linotype" w:cs="Arial"/>
          <w:i/>
        </w:rPr>
        <w:t>cultural myth</w:t>
      </w:r>
      <w:r w:rsidR="0083284A" w:rsidRPr="009A0907">
        <w:rPr>
          <w:rFonts w:ascii="Palatino Linotype" w:hAnsi="Palatino Linotype" w:cs="Arial"/>
        </w:rPr>
        <w:t>, described as</w:t>
      </w:r>
      <w:r w:rsidR="008D2746" w:rsidRPr="009A0907">
        <w:rPr>
          <w:rFonts w:ascii="Palatino Linotype" w:hAnsi="Palatino Linotype" w:cs="Arial"/>
        </w:rPr>
        <w:t xml:space="preserve"> </w:t>
      </w:r>
      <w:r w:rsidR="0067643B" w:rsidRPr="009A0907">
        <w:rPr>
          <w:rFonts w:ascii="Palatino Linotype" w:hAnsi="Palatino Linotype" w:cs="Arial"/>
        </w:rPr>
        <w:t>"'a set of ideal images, definitions, justifications, and measures for thought, feeling, and agency'" (</w:t>
      </w:r>
      <w:r w:rsidR="0083284A" w:rsidRPr="009A0907">
        <w:rPr>
          <w:rFonts w:ascii="Palatino Linotype" w:hAnsi="Palatino Linotype" w:cs="Arial"/>
        </w:rPr>
        <w:t xml:space="preserve">Britzman, 1991, as cited in </w:t>
      </w:r>
      <w:r w:rsidR="00C6705A" w:rsidRPr="009A0907">
        <w:rPr>
          <w:rFonts w:ascii="Palatino Linotype" w:hAnsi="Palatino Linotype" w:cs="Arial"/>
        </w:rPr>
        <w:fldChar w:fldCharType="begin" w:fldLock="1"/>
      </w:r>
      <w:r w:rsidR="0083284A" w:rsidRPr="009A0907">
        <w:rPr>
          <w:rFonts w:ascii="Palatino Linotype" w:hAnsi="Palatino Linotype" w:cs="Arial"/>
        </w:rPr>
        <w:instrText>ADDIN CSL_CITATION { "citationItems" : [ { "id" : "ITEM-1", "itemData" : { "author" : [ { "dropping-particle" : "", "family" : "Moore", "given" : "Alex", "non-dropping-particle" : "", "parse-names" : false, "suffix" : "" } ], "id" : "ITEM-1", "issued" : { "date-parts" : [ [ "2004" ] ] }, "publisher" : "Falmer Press", "publisher-place" : "London, GBR", "title" : "The good teacher: Dominant discourses in teaching and teacher education", "type" : "book" }, "locator" : "5", "uris" : [ "http://www.mendeley.com/documents/?uuid=8cec07d0-aff2-48e2-bf9f-f8b69122087e" ] } ], "mendeley" : { "formattedCitation" : "(Moore, 2004, p. 5)", "manualFormatting" : "Moore, 2004, p. 5)", "plainTextFormattedCitation" : "(Moore, 2004, p. 5)", "previouslyFormattedCitation" : "(Moore, 2004, p. 5)" }, "properties" : { "noteIndex" : 0 }, "schema" : "https://github.com/citation-style-language/schema/raw/master/csl-citation.json" }</w:instrText>
      </w:r>
      <w:r w:rsidR="00C6705A" w:rsidRPr="009A0907">
        <w:rPr>
          <w:rFonts w:ascii="Palatino Linotype" w:hAnsi="Palatino Linotype" w:cs="Arial"/>
        </w:rPr>
        <w:fldChar w:fldCharType="separate"/>
      </w:r>
      <w:r w:rsidR="00AF409F" w:rsidRPr="009A0907">
        <w:rPr>
          <w:rFonts w:ascii="Palatino Linotype" w:hAnsi="Palatino Linotype" w:cs="Arial"/>
          <w:noProof/>
        </w:rPr>
        <w:t>Moore, 2004, p. 5)</w:t>
      </w:r>
      <w:r w:rsidR="00C6705A" w:rsidRPr="009A0907">
        <w:rPr>
          <w:rFonts w:ascii="Palatino Linotype" w:hAnsi="Palatino Linotype" w:cs="Arial"/>
        </w:rPr>
        <w:fldChar w:fldCharType="end"/>
      </w:r>
      <w:r w:rsidR="0067643B" w:rsidRPr="009A0907">
        <w:rPr>
          <w:rFonts w:ascii="Palatino Linotype" w:hAnsi="Palatino Linotype" w:cs="Arial"/>
        </w:rPr>
        <w:t>.</w:t>
      </w:r>
      <w:r w:rsidR="008D2746" w:rsidRPr="009A0907">
        <w:rPr>
          <w:rFonts w:ascii="Palatino Linotype" w:hAnsi="Palatino Linotype" w:cs="Arial"/>
        </w:rPr>
        <w:t xml:space="preserve"> </w:t>
      </w:r>
      <w:r w:rsidR="0067643B" w:rsidRPr="009A0907">
        <w:rPr>
          <w:rFonts w:ascii="Palatino Linotype" w:hAnsi="Palatino Linotype" w:cs="Arial"/>
        </w:rPr>
        <w:t xml:space="preserve">Because the images of teachers are combined with and reinforced by platitudes and catch phrases, Moore uses the term </w:t>
      </w:r>
      <w:r w:rsidR="0067643B" w:rsidRPr="009A0907">
        <w:rPr>
          <w:rFonts w:ascii="Palatino Linotype" w:hAnsi="Palatino Linotype" w:cs="Arial"/>
          <w:i/>
        </w:rPr>
        <w:t>discourses</w:t>
      </w:r>
      <w:r w:rsidR="0067643B" w:rsidRPr="009A0907">
        <w:rPr>
          <w:rFonts w:ascii="Palatino Linotype" w:hAnsi="Palatino Linotype" w:cs="Arial"/>
        </w:rPr>
        <w:t xml:space="preserve"> rather than simply image</w:t>
      </w:r>
      <w:r w:rsidR="00FE7E39" w:rsidRPr="009A0907">
        <w:rPr>
          <w:rFonts w:ascii="Palatino Linotype" w:hAnsi="Palatino Linotype" w:cs="Arial"/>
        </w:rPr>
        <w:t>s</w:t>
      </w:r>
      <w:r w:rsidR="0067643B" w:rsidRPr="009A0907">
        <w:rPr>
          <w:rFonts w:ascii="Palatino Linotype" w:hAnsi="Palatino Linotype" w:cs="Arial"/>
        </w:rPr>
        <w:t xml:space="preserve"> to describe three common conceptualizations of good teachers:</w:t>
      </w:r>
      <w:r w:rsidR="008D2746" w:rsidRPr="009A0907">
        <w:rPr>
          <w:rFonts w:ascii="Palatino Linotype" w:hAnsi="Palatino Linotype" w:cs="Arial"/>
        </w:rPr>
        <w:t xml:space="preserve"> </w:t>
      </w:r>
      <w:r w:rsidR="0067643B" w:rsidRPr="009A0907">
        <w:rPr>
          <w:rFonts w:ascii="Palatino Linotype" w:hAnsi="Palatino Linotype" w:cs="Arial"/>
        </w:rPr>
        <w:t>charismatic subjects, competent craftspersons, and reflective practitioners.</w:t>
      </w:r>
      <w:r w:rsidR="008D2746" w:rsidRPr="009A0907">
        <w:rPr>
          <w:rFonts w:ascii="Palatino Linotype" w:hAnsi="Palatino Linotype" w:cs="Arial"/>
        </w:rPr>
        <w:t xml:space="preserve"> </w:t>
      </w:r>
      <w:r w:rsidR="00AF409F" w:rsidRPr="009A0907">
        <w:rPr>
          <w:rFonts w:ascii="Palatino Linotype" w:hAnsi="Palatino Linotype" w:cs="Arial"/>
        </w:rPr>
        <w:t>U</w:t>
      </w:r>
      <w:r w:rsidR="00E83BCE" w:rsidRPr="009A0907">
        <w:rPr>
          <w:rFonts w:ascii="Palatino Linotype" w:hAnsi="Palatino Linotype" w:cs="Arial"/>
        </w:rPr>
        <w:t xml:space="preserve">sing a Foucauldian view of discourse, Moore emphasizes the idea that these images are socially </w:t>
      </w:r>
      <w:r w:rsidR="00E83BCE" w:rsidRPr="009A0907">
        <w:rPr>
          <w:rFonts w:ascii="Palatino Linotype" w:hAnsi="Palatino Linotype" w:cs="Arial"/>
        </w:rPr>
        <w:lastRenderedPageBreak/>
        <w:t>constructed and therefore bestowed with a sen</w:t>
      </w:r>
      <w:r w:rsidR="00F035FB" w:rsidRPr="009A0907">
        <w:rPr>
          <w:rFonts w:ascii="Palatino Linotype" w:hAnsi="Palatino Linotype" w:cs="Arial"/>
        </w:rPr>
        <w:t>se of authority and legitimacy;</w:t>
      </w:r>
      <w:r w:rsidR="008D2746" w:rsidRPr="009A0907">
        <w:rPr>
          <w:rFonts w:ascii="Palatino Linotype" w:hAnsi="Palatino Linotype" w:cs="Arial"/>
        </w:rPr>
        <w:t xml:space="preserve"> </w:t>
      </w:r>
      <w:r w:rsidR="00F035FB" w:rsidRPr="009A0907">
        <w:rPr>
          <w:rFonts w:ascii="Palatino Linotype" w:hAnsi="Palatino Linotype" w:cs="Arial"/>
        </w:rPr>
        <w:t xml:space="preserve">this is a helpful counterpoint to Clandinin's </w:t>
      </w:r>
      <w:r w:rsidR="00C6705A" w:rsidRPr="009A0907">
        <w:rPr>
          <w:rFonts w:ascii="Palatino Linotype" w:hAnsi="Palatino Linotype" w:cs="Arial"/>
        </w:rPr>
        <w:fldChar w:fldCharType="begin" w:fldLock="1"/>
      </w:r>
      <w:r w:rsidR="007460B6" w:rsidRPr="009A0907">
        <w:rPr>
          <w:rFonts w:ascii="Palatino Linotype" w:hAnsi="Palatino Linotype" w:cs="Arial"/>
        </w:rPr>
        <w:instrText>ADDIN CSL_CITATION { "citationItems" : [ { "id" : "ITEM-1", "itemData" : { "author" : [ { "dropping-particle" : "", "family" : "Clandinin", "given" : "D. J.", "non-dropping-particle" : "", "parse-names" : false, "suffix" : "" } ], "container-title" : "Curriculum Inquiry", "id" : "ITEM-1", "issue" : "4", "issued" : { "date-parts" : [ [ "1985" ] ] }, "page" : "361-385", "title" : "Personal practical knowledge: A study of teachers' classroom images", "type" : "article-journal", "volume" : "15" }, "suppress-author" : 1, "uris" : [ "http://www.mendeley.com/documents/?uuid=1f310d44-7f96-42a3-9549-621858eb1f81" ] } ], "mendeley" : { "formattedCitation" : "(1985)", "plainTextFormattedCitation" : "(1985)", "previouslyFormattedCitation" : "(1985)" }, "properties" : { "noteIndex" : 0 }, "schema" : "https://github.com/citation-style-language/schema/raw/master/csl-citation.json" }</w:instrText>
      </w:r>
      <w:r w:rsidR="00C6705A" w:rsidRPr="009A0907">
        <w:rPr>
          <w:rFonts w:ascii="Palatino Linotype" w:hAnsi="Palatino Linotype" w:cs="Arial"/>
        </w:rPr>
        <w:fldChar w:fldCharType="separate"/>
      </w:r>
      <w:r w:rsidR="00F035FB" w:rsidRPr="009A0907">
        <w:rPr>
          <w:rFonts w:ascii="Palatino Linotype" w:hAnsi="Palatino Linotype" w:cs="Arial"/>
          <w:noProof/>
        </w:rPr>
        <w:t>(1985)</w:t>
      </w:r>
      <w:r w:rsidR="00C6705A" w:rsidRPr="009A0907">
        <w:rPr>
          <w:rFonts w:ascii="Palatino Linotype" w:hAnsi="Palatino Linotype" w:cs="Arial"/>
        </w:rPr>
        <w:fldChar w:fldCharType="end"/>
      </w:r>
      <w:r w:rsidR="00F035FB" w:rsidRPr="009A0907">
        <w:rPr>
          <w:rFonts w:ascii="Palatino Linotype" w:hAnsi="Palatino Linotype" w:cs="Arial"/>
        </w:rPr>
        <w:t xml:space="preserve"> early assertion that "each image is specific to a particular teacher" (p. 380).</w:t>
      </w:r>
    </w:p>
    <w:p w14:paraId="1BDD3F75" w14:textId="77777777" w:rsidR="00622909" w:rsidRDefault="00622909" w:rsidP="00622909">
      <w:pPr>
        <w:spacing w:line="360" w:lineRule="auto"/>
        <w:contextualSpacing/>
        <w:jc w:val="both"/>
        <w:rPr>
          <w:rFonts w:ascii="Palatino Linotype" w:hAnsi="Palatino Linotype" w:cs="Arial"/>
          <w:b/>
        </w:rPr>
      </w:pPr>
    </w:p>
    <w:p w14:paraId="6F5A44E9" w14:textId="77777777" w:rsidR="00384961" w:rsidRPr="00622909" w:rsidRDefault="009F7B52" w:rsidP="00622909">
      <w:pPr>
        <w:spacing w:line="360" w:lineRule="auto"/>
        <w:contextualSpacing/>
        <w:jc w:val="center"/>
        <w:rPr>
          <w:rFonts w:ascii="Palatino Linotype" w:hAnsi="Palatino Linotype" w:cs="Arial"/>
          <w:sz w:val="24"/>
          <w:szCs w:val="24"/>
        </w:rPr>
      </w:pPr>
      <w:r w:rsidRPr="00622909">
        <w:rPr>
          <w:rFonts w:ascii="Palatino Linotype" w:hAnsi="Palatino Linotype" w:cs="Arial"/>
          <w:sz w:val="24"/>
          <w:szCs w:val="24"/>
        </w:rPr>
        <w:t>Conclusion</w:t>
      </w:r>
    </w:p>
    <w:p w14:paraId="751294F4" w14:textId="7BC155BA" w:rsidR="00B023DC" w:rsidRPr="009A0907" w:rsidRDefault="00085143" w:rsidP="00622909">
      <w:pPr>
        <w:spacing w:line="360" w:lineRule="auto"/>
        <w:contextualSpacing/>
        <w:jc w:val="both"/>
        <w:rPr>
          <w:rFonts w:ascii="Palatino Linotype" w:hAnsi="Palatino Linotype" w:cs="Arial"/>
        </w:rPr>
      </w:pPr>
      <w:r w:rsidRPr="009A0907">
        <w:rPr>
          <w:rFonts w:ascii="Palatino Linotype" w:hAnsi="Palatino Linotype" w:cs="Arial"/>
        </w:rPr>
        <w:t xml:space="preserve">The literature focused on good teacher images and discourses offers different possibilities for teachers, both in-service and pre-service, and teacher educators </w:t>
      </w:r>
      <w:r w:rsidR="005D552C" w:rsidRPr="009A0907">
        <w:rPr>
          <w:rFonts w:ascii="Palatino Linotype" w:hAnsi="Palatino Linotype" w:cs="Arial"/>
        </w:rPr>
        <w:t xml:space="preserve">to </w:t>
      </w:r>
      <w:r w:rsidRPr="009A0907">
        <w:rPr>
          <w:rFonts w:ascii="Palatino Linotype" w:hAnsi="Palatino Linotype" w:cs="Arial"/>
        </w:rPr>
        <w:t xml:space="preserve">"get in on the conversation" </w:t>
      </w:r>
      <w:r w:rsidR="00C6705A" w:rsidRPr="009A0907">
        <w:rPr>
          <w:rFonts w:ascii="Palatino Linotype" w:hAnsi="Palatino Linotype" w:cs="Arial"/>
        </w:rPr>
        <w:fldChar w:fldCharType="begin" w:fldLock="1"/>
      </w:r>
      <w:r w:rsidR="007A2BD0" w:rsidRPr="009A0907">
        <w:rPr>
          <w:rFonts w:ascii="Palatino Linotype" w:hAnsi="Palatino Linotype" w:cs="Arial"/>
        </w:rPr>
        <w:instrText>ADDIN CSL_CITATION { "citationItems" : [ { "id" : "ITEM-1", "itemData" : { "author" : [ { "dropping-particle" : "", "family" : "Jardine", "given" : "David W.", "non-dropping-particle" : "", "parse-names" : false, "suffix" : "" } ], "container-title" : "Studies in Philosophy and Education", "id" : "ITEM-1", "issued" : { "date-parts" : [ [ "1990" ] ] }, "page" : "211-232", "title" : "Awakening from Descartes's nightmare: On the love of ambiguity in phenomenological approaches to education", "type" : "article-journal", "volume" : "10" }, "locator" : "228", "uris" : [ "http://www.mendeley.com/documents/?uuid=38a4f047-e8e5-49f7-8e9c-0aece7f30ace" ] } ], "mendeley" : { "formattedCitation" : "(D. W. Jardine, 1990, p. 228)", "plainTextFormattedCitation" : "(D. W. Jardine, 1990, p. 228)", "previouslyFormattedCitation" : "(D. W. Jardine, 1990, p. 228)" }, "properties" : { "noteIndex" : 0 }, "schema" : "https://github.com/citation-style-language/schema/raw/master/csl-citation.json" }</w:instrText>
      </w:r>
      <w:r w:rsidR="00C6705A" w:rsidRPr="009A0907">
        <w:rPr>
          <w:rFonts w:ascii="Palatino Linotype" w:hAnsi="Palatino Linotype" w:cs="Arial"/>
        </w:rPr>
        <w:fldChar w:fldCharType="separate"/>
      </w:r>
      <w:r w:rsidR="007A2BD0" w:rsidRPr="009A0907">
        <w:rPr>
          <w:rFonts w:ascii="Palatino Linotype" w:hAnsi="Palatino Linotype" w:cs="Arial"/>
          <w:noProof/>
        </w:rPr>
        <w:t>(D. W. Jardine, 1990, p. 228)</w:t>
      </w:r>
      <w:r w:rsidR="00C6705A" w:rsidRPr="009A0907">
        <w:rPr>
          <w:rFonts w:ascii="Palatino Linotype" w:hAnsi="Palatino Linotype" w:cs="Arial"/>
        </w:rPr>
        <w:fldChar w:fldCharType="end"/>
      </w:r>
      <w:r w:rsidR="00D24E03" w:rsidRPr="009A0907">
        <w:rPr>
          <w:rFonts w:ascii="Palatino Linotype" w:hAnsi="Palatino Linotype" w:cs="Arial"/>
        </w:rPr>
        <w:t xml:space="preserve">. </w:t>
      </w:r>
      <w:r w:rsidRPr="009A0907">
        <w:rPr>
          <w:rFonts w:ascii="Palatino Linotype" w:hAnsi="Palatino Linotype" w:cs="Arial"/>
        </w:rPr>
        <w:t>However, these images and discourses must also remain open to interrogation. It will not do to simply exchange the idea of the ultimate list of descriptors with an idealized image of the perfect teacher.</w:t>
      </w:r>
      <w:r w:rsidR="00D24E03" w:rsidRPr="009A0907">
        <w:rPr>
          <w:rFonts w:ascii="Palatino Linotype" w:hAnsi="Palatino Linotype" w:cs="Arial"/>
        </w:rPr>
        <w:t xml:space="preserve"> </w:t>
      </w:r>
      <w:r w:rsidR="00B023DC" w:rsidRPr="009A0907">
        <w:rPr>
          <w:rFonts w:ascii="Palatino Linotype" w:hAnsi="Palatino Linotype" w:cs="Arial"/>
        </w:rPr>
        <w:t xml:space="preserve">As Harris </w:t>
      </w:r>
      <w:r w:rsidR="00C6705A" w:rsidRPr="009A0907">
        <w:rPr>
          <w:rFonts w:ascii="Palatino Linotype" w:hAnsi="Palatino Linotype" w:cs="Arial"/>
        </w:rPr>
        <w:fldChar w:fldCharType="begin" w:fldLock="1"/>
      </w:r>
      <w:r w:rsidR="00B023DC" w:rsidRPr="009A0907">
        <w:rPr>
          <w:rFonts w:ascii="Palatino Linotype" w:hAnsi="Palatino Linotype" w:cs="Arial"/>
        </w:rPr>
        <w:instrText>ADDIN CSL_CITATION { "citationItems" : [ { "id" : "ITEM-1", "itemData" : { "author" : [ { "dropping-particle" : "", "family" : "Harris", "given" : "Ann", "non-dropping-particle" : "", "parse-names" : false, "suffix" : "" } ], "container-title" : "English Drama Media", "id" : "ITEM-1", "issued" : { "date-parts" : [ [ "2009" ] ] }, "page" : "11-18", "title" : "The good teacher: Images of teachers in popular culture", "type" : "article-journal", "volume" : "14" }, "suppress-author" : 1, "uris" : [ "http://www.mendeley.com/documents/?uuid=1c49450b-8352-4ce9-b4e3-efbff6e55d30" ] } ], "mendeley" : { "formattedCitation" : "(2009)", "plainTextFormattedCitation" : "(2009)", "previouslyFormattedCitation" : "(2009)" }, "properties" : { "noteIndex" : 0 }, "schema" : "https://github.com/citation-style-language/schema/raw/master/csl-citation.json" }</w:instrText>
      </w:r>
      <w:r w:rsidR="00C6705A" w:rsidRPr="009A0907">
        <w:rPr>
          <w:rFonts w:ascii="Palatino Linotype" w:hAnsi="Palatino Linotype" w:cs="Arial"/>
        </w:rPr>
        <w:fldChar w:fldCharType="separate"/>
      </w:r>
      <w:r w:rsidR="00B023DC" w:rsidRPr="009A0907">
        <w:rPr>
          <w:rFonts w:ascii="Palatino Linotype" w:hAnsi="Palatino Linotype" w:cs="Arial"/>
          <w:noProof/>
        </w:rPr>
        <w:t>(2009)</w:t>
      </w:r>
      <w:r w:rsidR="00C6705A" w:rsidRPr="009A0907">
        <w:rPr>
          <w:rFonts w:ascii="Palatino Linotype" w:hAnsi="Palatino Linotype" w:cs="Arial"/>
        </w:rPr>
        <w:fldChar w:fldCharType="end"/>
      </w:r>
      <w:r w:rsidR="00B023DC" w:rsidRPr="009A0907">
        <w:rPr>
          <w:rFonts w:ascii="Palatino Linotype" w:hAnsi="Palatino Linotype" w:cs="Arial"/>
        </w:rPr>
        <w:t xml:space="preserve"> and Moore </w:t>
      </w:r>
      <w:r w:rsidR="00C6705A" w:rsidRPr="009A0907">
        <w:rPr>
          <w:rFonts w:ascii="Palatino Linotype" w:hAnsi="Palatino Linotype" w:cs="Arial"/>
        </w:rPr>
        <w:fldChar w:fldCharType="begin" w:fldLock="1"/>
      </w:r>
      <w:r w:rsidR="00B023DC" w:rsidRPr="009A0907">
        <w:rPr>
          <w:rFonts w:ascii="Palatino Linotype" w:hAnsi="Palatino Linotype" w:cs="Arial"/>
        </w:rPr>
        <w:instrText>ADDIN CSL_CITATION { "citationItems" : [ { "id" : "ITEM-1", "itemData" : { "author" : [ { "dropping-particle" : "", "family" : "Moore", "given" : "Alex", "non-dropping-particle" : "", "parse-names" : false, "suffix" : "" } ], "id" : "ITEM-1", "issued" : { "date-parts" : [ [ "2004" ] ] }, "publisher" : "Falmer Press", "publisher-place" : "London, GBR", "title" : "The good teacher: Dominant discourses in teaching and teacher education", "type" : "book" }, "suppress-author" : 1, "uris" : [ "http://www.mendeley.com/documents/?uuid=8cec07d0-aff2-48e2-bf9f-f8b69122087e" ] } ], "mendeley" : { "formattedCitation" : "(2004)", "plainTextFormattedCitation" : "(2004)", "previouslyFormattedCitation" : "(2004)" }, "properties" : { "noteIndex" : 0 }, "schema" : "https://github.com/citation-style-language/schema/raw/master/csl-citation.json" }</w:instrText>
      </w:r>
      <w:r w:rsidR="00C6705A" w:rsidRPr="009A0907">
        <w:rPr>
          <w:rFonts w:ascii="Palatino Linotype" w:hAnsi="Palatino Linotype" w:cs="Arial"/>
        </w:rPr>
        <w:fldChar w:fldCharType="separate"/>
      </w:r>
      <w:r w:rsidR="00B023DC" w:rsidRPr="009A0907">
        <w:rPr>
          <w:rFonts w:ascii="Palatino Linotype" w:hAnsi="Palatino Linotype" w:cs="Arial"/>
          <w:noProof/>
        </w:rPr>
        <w:t>(2004)</w:t>
      </w:r>
      <w:r w:rsidR="00C6705A" w:rsidRPr="009A0907">
        <w:rPr>
          <w:rFonts w:ascii="Palatino Linotype" w:hAnsi="Palatino Linotype" w:cs="Arial"/>
        </w:rPr>
        <w:fldChar w:fldCharType="end"/>
      </w:r>
      <w:r w:rsidR="00B023DC" w:rsidRPr="009A0907">
        <w:rPr>
          <w:rFonts w:ascii="Palatino Linotype" w:hAnsi="Palatino Linotype" w:cs="Arial"/>
        </w:rPr>
        <w:t xml:space="preserve"> highlight, media images of good teachers are hegemonic, culturally powerful, and problematic</w:t>
      </w:r>
      <w:r w:rsidR="00D24E03" w:rsidRPr="009A0907">
        <w:rPr>
          <w:rFonts w:ascii="Palatino Linotype" w:hAnsi="Palatino Linotype" w:cs="Arial"/>
        </w:rPr>
        <w:t xml:space="preserve">. </w:t>
      </w:r>
      <w:r w:rsidR="00DC6AC1" w:rsidRPr="009A0907">
        <w:rPr>
          <w:rFonts w:ascii="Palatino Linotype" w:hAnsi="Palatino Linotype" w:cs="Arial"/>
        </w:rPr>
        <w:t xml:space="preserve">Although Johnston </w:t>
      </w:r>
      <w:r w:rsidR="00C6705A" w:rsidRPr="009A0907">
        <w:rPr>
          <w:rFonts w:ascii="Palatino Linotype" w:hAnsi="Palatino Linotype" w:cs="Arial"/>
        </w:rPr>
        <w:fldChar w:fldCharType="begin" w:fldLock="1"/>
      </w:r>
      <w:r w:rsidR="00DC6AC1" w:rsidRPr="009A0907">
        <w:rPr>
          <w:rFonts w:ascii="Palatino Linotype" w:hAnsi="Palatino Linotype" w:cs="Arial"/>
        </w:rPr>
        <w:instrText>ADDIN CSL_CITATION { "citationItems" : [ { "id" : "ITEM-1", "itemData" : { "author" : [ { "dropping-particle" : "", "family" : "Johnston", "given" : "Sue", "non-dropping-particle" : "", "parse-names" : false, "suffix" : "" } ], "container-title" : "Teaching and Teacher Education", "id" : "ITEM-1", "issue" : "2", "issued" : { "date-parts" : [ [ "1992" ] ] }, "page" : "123-136", "title" : "Images : A way of understanding the practical knowledge of student teachers", "type" : "article-journal", "volume" : "8" }, "suppress-author" : 1, "uris" : [ "http://www.mendeley.com/documents/?uuid=df9c4cbd-bfd9-41b3-b5f1-a5a59b0633d8" ] } ], "mendeley" : { "formattedCitation" : "(1992)", "plainTextFormattedCitation" : "(1992)", "previouslyFormattedCitation" : "(1992)" }, "properties" : { "noteIndex" : 0 }, "schema" : "https://github.com/citation-style-language/schema/raw/master/csl-citation.json" }</w:instrText>
      </w:r>
      <w:r w:rsidR="00C6705A" w:rsidRPr="009A0907">
        <w:rPr>
          <w:rFonts w:ascii="Palatino Linotype" w:hAnsi="Palatino Linotype" w:cs="Arial"/>
        </w:rPr>
        <w:fldChar w:fldCharType="separate"/>
      </w:r>
      <w:r w:rsidR="00DC6AC1" w:rsidRPr="009A0907">
        <w:rPr>
          <w:rFonts w:ascii="Palatino Linotype" w:hAnsi="Palatino Linotype" w:cs="Arial"/>
          <w:noProof/>
        </w:rPr>
        <w:t>(1992)</w:t>
      </w:r>
      <w:r w:rsidR="00C6705A" w:rsidRPr="009A0907">
        <w:rPr>
          <w:rFonts w:ascii="Palatino Linotype" w:hAnsi="Palatino Linotype" w:cs="Arial"/>
        </w:rPr>
        <w:fldChar w:fldCharType="end"/>
      </w:r>
      <w:r w:rsidR="00DC6AC1" w:rsidRPr="009A0907">
        <w:rPr>
          <w:rFonts w:ascii="Palatino Linotype" w:hAnsi="Palatino Linotype" w:cs="Arial"/>
        </w:rPr>
        <w:t xml:space="preserve"> proposed that the exploration and development of student teachers' own images could become central to the teacher education process, these images ought to be examined as both individually and culturally informed</w:t>
      </w:r>
      <w:r w:rsidR="00B023DC" w:rsidRPr="009A0907">
        <w:rPr>
          <w:rFonts w:ascii="Palatino Linotype" w:hAnsi="Palatino Linotype" w:cs="Arial"/>
        </w:rPr>
        <w:t>.</w:t>
      </w:r>
      <w:r w:rsidR="00B0476E" w:rsidRPr="009A0907">
        <w:rPr>
          <w:rFonts w:ascii="Palatino Linotype" w:hAnsi="Palatino Linotype" w:cs="Arial"/>
        </w:rPr>
        <w:t xml:space="preserve">  Images can be interrogated </w:t>
      </w:r>
      <w:r w:rsidR="004365B1" w:rsidRPr="009A0907">
        <w:rPr>
          <w:rFonts w:ascii="Palatino Linotype" w:hAnsi="Palatino Linotype" w:cs="Arial"/>
        </w:rPr>
        <w:t xml:space="preserve">in </w:t>
      </w:r>
      <w:r w:rsidR="00B0476E" w:rsidRPr="009A0907">
        <w:rPr>
          <w:rFonts w:ascii="Palatino Linotype" w:hAnsi="Palatino Linotype" w:cs="Arial"/>
        </w:rPr>
        <w:t xml:space="preserve">the same way </w:t>
      </w:r>
      <w:r w:rsidR="004365B1" w:rsidRPr="009A0907">
        <w:rPr>
          <w:rFonts w:ascii="Palatino Linotype" w:hAnsi="Palatino Linotype" w:cs="Arial"/>
        </w:rPr>
        <w:t xml:space="preserve">as </w:t>
      </w:r>
      <w:r w:rsidR="005D552C" w:rsidRPr="009A0907">
        <w:rPr>
          <w:rFonts w:ascii="Palatino Linotype" w:hAnsi="Palatino Linotype" w:cs="Arial"/>
        </w:rPr>
        <w:t>lists:</w:t>
      </w:r>
      <w:r w:rsidR="00B0476E" w:rsidRPr="009A0907">
        <w:rPr>
          <w:rFonts w:ascii="Palatino Linotype" w:hAnsi="Palatino Linotype" w:cs="Arial"/>
        </w:rPr>
        <w:t xml:space="preserve"> through conversation.</w:t>
      </w:r>
    </w:p>
    <w:p w14:paraId="64E94DA6" w14:textId="4302BCA7" w:rsidR="00C432D5" w:rsidRPr="009A0907" w:rsidRDefault="00B0476E"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 xml:space="preserve">The </w:t>
      </w:r>
      <w:r w:rsidR="00F20B67" w:rsidRPr="009A0907">
        <w:rPr>
          <w:rFonts w:ascii="Palatino Linotype" w:hAnsi="Palatino Linotype" w:cs="Arial"/>
        </w:rPr>
        <w:t>types of questions posed in</w:t>
      </w:r>
      <w:r w:rsidR="00983ADB" w:rsidRPr="009A0907">
        <w:rPr>
          <w:rFonts w:ascii="Palatino Linotype" w:hAnsi="Palatino Linotype" w:cs="Arial"/>
        </w:rPr>
        <w:t xml:space="preserve"> curriculum studies can provide </w:t>
      </w:r>
      <w:r w:rsidR="00F20B67" w:rsidRPr="009A0907">
        <w:rPr>
          <w:rFonts w:ascii="Palatino Linotype" w:hAnsi="Palatino Linotype" w:cs="Arial"/>
        </w:rPr>
        <w:t>some guidance</w:t>
      </w:r>
      <w:r w:rsidRPr="009A0907">
        <w:rPr>
          <w:rFonts w:ascii="Palatino Linotype" w:hAnsi="Palatino Linotype" w:cs="Arial"/>
        </w:rPr>
        <w:t xml:space="preserve"> for </w:t>
      </w:r>
      <w:r w:rsidR="00D24E03" w:rsidRPr="009A0907">
        <w:rPr>
          <w:rFonts w:ascii="Palatino Linotype" w:hAnsi="Palatino Linotype" w:cs="Arial"/>
        </w:rPr>
        <w:t>such</w:t>
      </w:r>
      <w:r w:rsidRPr="009A0907">
        <w:rPr>
          <w:rFonts w:ascii="Palatino Linotype" w:hAnsi="Palatino Linotype" w:cs="Arial"/>
        </w:rPr>
        <w:t xml:space="preserve"> ongoing discussions in teacher education</w:t>
      </w:r>
      <w:r w:rsidR="00983ADB" w:rsidRPr="009A0907">
        <w:rPr>
          <w:rFonts w:ascii="Palatino Linotype" w:hAnsi="Palatino Linotype" w:cs="Arial"/>
        </w:rPr>
        <w:t>.</w:t>
      </w:r>
      <w:r w:rsidR="008D2746" w:rsidRPr="009A0907">
        <w:rPr>
          <w:rFonts w:ascii="Palatino Linotype" w:hAnsi="Palatino Linotype" w:cs="Arial"/>
        </w:rPr>
        <w:t xml:space="preserve"> </w:t>
      </w:r>
      <w:r w:rsidRPr="009A0907">
        <w:rPr>
          <w:rFonts w:ascii="Palatino Linotype" w:hAnsi="Palatino Linotype" w:cs="Arial"/>
        </w:rPr>
        <w:t>Rather than</w:t>
      </w:r>
      <w:r w:rsidR="00D24E03" w:rsidRPr="009A0907">
        <w:rPr>
          <w:rFonts w:ascii="Palatino Linotype" w:hAnsi="Palatino Linotype" w:cs="Arial"/>
        </w:rPr>
        <w:t>, or in addition to,</w:t>
      </w:r>
      <w:r w:rsidRPr="009A0907">
        <w:rPr>
          <w:rFonts w:ascii="Palatino Linotype" w:hAnsi="Palatino Linotype" w:cs="Arial"/>
        </w:rPr>
        <w:t xml:space="preserve"> asking student teachers to </w:t>
      </w:r>
      <w:r w:rsidR="00D24E03" w:rsidRPr="009A0907">
        <w:rPr>
          <w:rFonts w:ascii="Palatino Linotype" w:hAnsi="Palatino Linotype" w:cs="Arial"/>
        </w:rPr>
        <w:t>brainstorm</w:t>
      </w:r>
      <w:r w:rsidRPr="009A0907">
        <w:rPr>
          <w:rFonts w:ascii="Palatino Linotype" w:hAnsi="Palatino Linotype" w:cs="Arial"/>
        </w:rPr>
        <w:t xml:space="preserve"> a list of good teacher behaviours or to describe their individual images of what it means to be a good teacher, teacher educators can model and support conversations around questions such as</w:t>
      </w:r>
      <w:r w:rsidR="00983ADB" w:rsidRPr="009A0907">
        <w:rPr>
          <w:rFonts w:ascii="Palatino Linotype" w:hAnsi="Palatino Linotype" w:cs="Arial"/>
        </w:rPr>
        <w:t xml:space="preserve"> </w:t>
      </w:r>
      <w:r w:rsidRPr="009A0907">
        <w:rPr>
          <w:rFonts w:ascii="Palatino Linotype" w:hAnsi="Palatino Linotype" w:cs="Arial"/>
          <w:i/>
        </w:rPr>
        <w:t xml:space="preserve">What kinds of images of teachers currently dominate popular culture?  </w:t>
      </w:r>
      <w:r w:rsidR="00983ADB" w:rsidRPr="009A0907">
        <w:rPr>
          <w:rFonts w:ascii="Palatino Linotype" w:hAnsi="Palatino Linotype" w:cs="Arial"/>
          <w:i/>
        </w:rPr>
        <w:t>Whose image</w:t>
      </w:r>
      <w:r w:rsidRPr="009A0907">
        <w:rPr>
          <w:rFonts w:ascii="Palatino Linotype" w:hAnsi="Palatino Linotype" w:cs="Arial"/>
          <w:i/>
        </w:rPr>
        <w:t>s are those</w:t>
      </w:r>
      <w:r w:rsidR="00983ADB" w:rsidRPr="009A0907">
        <w:rPr>
          <w:rFonts w:ascii="Palatino Linotype" w:hAnsi="Palatino Linotype" w:cs="Arial"/>
        </w:rPr>
        <w:t>?</w:t>
      </w:r>
      <w:r w:rsidRPr="009A0907">
        <w:rPr>
          <w:rFonts w:ascii="Palatino Linotype" w:hAnsi="Palatino Linotype" w:cs="Arial"/>
        </w:rPr>
        <w:t xml:space="preserve"> </w:t>
      </w:r>
      <w:r w:rsidRPr="009A0907">
        <w:rPr>
          <w:rFonts w:ascii="Palatino Linotype" w:hAnsi="Palatino Linotype" w:cs="Arial"/>
          <w:i/>
        </w:rPr>
        <w:t xml:space="preserve">What are the </w:t>
      </w:r>
      <w:r w:rsidRPr="009A0907">
        <w:rPr>
          <w:rFonts w:ascii="Palatino Linotype" w:hAnsi="Palatino Linotype" w:cs="Arial"/>
          <w:i/>
        </w:rPr>
        <w:lastRenderedPageBreak/>
        <w:t xml:space="preserve">implications of adopting those images as "commonsensical" </w:t>
      </w:r>
      <w:r w:rsidR="00C6705A" w:rsidRPr="009A0907">
        <w:rPr>
          <w:rFonts w:ascii="Palatino Linotype" w:hAnsi="Palatino Linotype" w:cs="Arial"/>
        </w:rPr>
        <w:fldChar w:fldCharType="begin" w:fldLock="1"/>
      </w:r>
      <w:r w:rsidR="00927B6D" w:rsidRPr="009A0907">
        <w:rPr>
          <w:rFonts w:ascii="Palatino Linotype" w:hAnsi="Palatino Linotype" w:cs="Arial"/>
        </w:rPr>
        <w:instrText>ADDIN CSL_CITATION { "citationItems" : [ { "id" : "ITEM-1", "itemData" : { "ISBN" : "0017-8055", "abstract" : "Deborah Britzman believes that recent theoretical discussions of the role of education in the reproduction of the social system, while illuminative, need to be grounded in descriptions of particular aspects of the educative process. The author addresses this need by drawing on her experiences as a teacher/educator to offer an analysis of the reproductive mechanisms at work in teacher education. She describes the way in which teachers' personal histories interact with common myths of our culture to maintain current teaching practices. By becoming conscious of these mechanisms, Britzman argues, student teachers can gain a critical perspective and, hence, control of the social mechanisms which otherwise tend to control them.", "author" : [ { "dropping-particle" : "", "family" : "Britzman", "given" : "Deborah P.", "non-dropping-particle" : "", "parse-names" : false, "suffix" : "" } ], "container-title" : "Harvard educational review", "id" : "ITEM-1", "issue" : "4", "issued" : { "date-parts" : [ [ "1986" ] ] }, "page" : "442-457", "title" : "Cultural myths in the making of a teacher: Biography and social structure in teacher education", "type" : "article-journal", "volume" : "56" }, "locator" : "454", "uris" : [ "http://www.mendeley.com/documents/?uuid=13d9d713-ea83-4e98-b102-b453ddf42769" ] } ], "mendeley" : { "formattedCitation" : "(Britzman, 1986, p. 454)", "plainTextFormattedCitation" : "(Britzman, 1986, p. 454)", "previouslyFormattedCitation" : "(Britzman, 1986, p. 454)" }, "properties" : { "noteIndex" : 0 }, "schema" : "https://github.com/citation-style-language/schema/raw/master/csl-citation.json" }</w:instrText>
      </w:r>
      <w:r w:rsidR="00C6705A" w:rsidRPr="009A0907">
        <w:rPr>
          <w:rFonts w:ascii="Palatino Linotype" w:hAnsi="Palatino Linotype" w:cs="Arial"/>
        </w:rPr>
        <w:fldChar w:fldCharType="separate"/>
      </w:r>
      <w:r w:rsidRPr="009A0907">
        <w:rPr>
          <w:rFonts w:ascii="Palatino Linotype" w:hAnsi="Palatino Linotype" w:cs="Arial"/>
          <w:noProof/>
        </w:rPr>
        <w:t>(Britzman, 1986, p. 454)</w:t>
      </w:r>
      <w:r w:rsidR="00C6705A" w:rsidRPr="009A0907">
        <w:rPr>
          <w:rFonts w:ascii="Palatino Linotype" w:hAnsi="Palatino Linotype" w:cs="Arial"/>
        </w:rPr>
        <w:fldChar w:fldCharType="end"/>
      </w:r>
      <w:r w:rsidRPr="009A0907">
        <w:rPr>
          <w:rFonts w:ascii="Palatino Linotype" w:hAnsi="Palatino Linotype" w:cs="Arial"/>
        </w:rPr>
        <w:t>.</w:t>
      </w:r>
      <w:r w:rsidR="002A6277" w:rsidRPr="009A0907">
        <w:rPr>
          <w:rFonts w:ascii="Palatino Linotype" w:hAnsi="Palatino Linotype" w:cs="Arial"/>
        </w:rPr>
        <w:t xml:space="preserve">The questions </w:t>
      </w:r>
      <w:r w:rsidR="002A6277" w:rsidRPr="009A0907">
        <w:rPr>
          <w:rFonts w:ascii="Palatino Linotype" w:hAnsi="Palatino Linotype" w:cs="Arial"/>
          <w:i/>
        </w:rPr>
        <w:t>What do we teach?</w:t>
      </w:r>
      <w:r w:rsidR="008D2746" w:rsidRPr="009A0907">
        <w:rPr>
          <w:rFonts w:ascii="Palatino Linotype" w:hAnsi="Palatino Linotype" w:cs="Arial"/>
          <w:i/>
        </w:rPr>
        <w:t xml:space="preserve"> </w:t>
      </w:r>
      <w:r w:rsidR="002A6277" w:rsidRPr="009A0907">
        <w:rPr>
          <w:rFonts w:ascii="Palatino Linotype" w:hAnsi="Palatino Linotype" w:cs="Arial"/>
        </w:rPr>
        <w:t xml:space="preserve">and </w:t>
      </w:r>
      <w:r w:rsidR="002A6277" w:rsidRPr="009A0907">
        <w:rPr>
          <w:rFonts w:ascii="Palatino Linotype" w:hAnsi="Palatino Linotype" w:cs="Arial"/>
          <w:i/>
        </w:rPr>
        <w:t>What are schools for?</w:t>
      </w:r>
      <w:r w:rsidR="002A6277" w:rsidRPr="009A0907">
        <w:rPr>
          <w:rFonts w:ascii="Palatino Linotype" w:hAnsi="Palatino Linotype" w:cs="Arial"/>
        </w:rPr>
        <w:t xml:space="preserve"> </w:t>
      </w:r>
      <w:r w:rsidR="00C6705A" w:rsidRPr="009A0907">
        <w:rPr>
          <w:rFonts w:ascii="Palatino Linotype" w:hAnsi="Palatino Linotype" w:cs="Arial"/>
        </w:rPr>
        <w:fldChar w:fldCharType="begin" w:fldLock="1"/>
      </w:r>
      <w:r w:rsidR="00BB5F62" w:rsidRPr="009A0907">
        <w:rPr>
          <w:rFonts w:ascii="Palatino Linotype" w:hAnsi="Palatino Linotype" w:cs="Arial"/>
        </w:rPr>
        <w:instrText>ADDIN CSL_CITATION { "citationItems" : [ { "id" : "ITEM-1", "itemData" : { "author" : [ { "dropping-particle" : "", "family" : "Young", "given" : "M.", "non-dropping-particle" : "", "parse-names" : false, "suffix" : "" } ], "container-title" : "Curriculum studies handbook: The next moment", "editor" : [ { "dropping-particle" : "", "family" : "Malewski", "given" : "E.", "non-dropping-particle" : "", "parse-names" : false, "suffix" : "" } ], "id" : "ITEM-1", "issued" : { "date-parts" : [ [ "2010" ] ] }, "page" : "219-230", "publisher" : "Routledge", "publisher-place" : "New York, NY", "title" : "Curriculum theory and the problem of knowledge: A personal journey and an unfinished project", "type" : "chapter" }, "uris" : [ "http://www.mendeley.com/documents/?uuid=7d4c1985-f01b-4f1c-8c5a-fdf005c480bd" ] } ], "mendeley" : { "formattedCitation" : "(Young, 2010)", "plainTextFormattedCitation" : "(Young, 2010)", "previouslyFormattedCitation" : "(Young, 2010)" }, "properties" : { "noteIndex" : 0 }, "schema" : "https://github.com/citation-style-language/schema/raw/master/csl-citation.json" }</w:instrText>
      </w:r>
      <w:r w:rsidR="00C6705A" w:rsidRPr="009A0907">
        <w:rPr>
          <w:rFonts w:ascii="Palatino Linotype" w:hAnsi="Palatino Linotype" w:cs="Arial"/>
        </w:rPr>
        <w:fldChar w:fldCharType="separate"/>
      </w:r>
      <w:r w:rsidR="00F20B67" w:rsidRPr="009A0907">
        <w:rPr>
          <w:rFonts w:ascii="Palatino Linotype" w:hAnsi="Palatino Linotype" w:cs="Arial"/>
          <w:noProof/>
        </w:rPr>
        <w:t>(Young, 2010)</w:t>
      </w:r>
      <w:r w:rsidR="00C6705A" w:rsidRPr="009A0907">
        <w:rPr>
          <w:rFonts w:ascii="Palatino Linotype" w:hAnsi="Palatino Linotype" w:cs="Arial"/>
        </w:rPr>
        <w:fldChar w:fldCharType="end"/>
      </w:r>
      <w:r w:rsidR="00F20B67" w:rsidRPr="009A0907">
        <w:rPr>
          <w:rFonts w:ascii="Palatino Linotype" w:hAnsi="Palatino Linotype" w:cs="Arial"/>
        </w:rPr>
        <w:t xml:space="preserve"> </w:t>
      </w:r>
      <w:r w:rsidR="002A6277" w:rsidRPr="009A0907">
        <w:rPr>
          <w:rFonts w:ascii="Palatino Linotype" w:hAnsi="Palatino Linotype" w:cs="Arial"/>
        </w:rPr>
        <w:t>can also be asked in light of individually held and socially mediated images of good teachers.</w:t>
      </w:r>
      <w:r w:rsidR="00F20B67" w:rsidRPr="009A0907">
        <w:rPr>
          <w:rFonts w:ascii="Palatino Linotype" w:hAnsi="Palatino Linotype" w:cs="Arial"/>
        </w:rPr>
        <w:t xml:space="preserve"> I</w:t>
      </w:r>
      <w:r w:rsidR="005939BC" w:rsidRPr="009A0907">
        <w:rPr>
          <w:rFonts w:ascii="Palatino Linotype" w:hAnsi="Palatino Linotype" w:cs="Arial"/>
        </w:rPr>
        <w:t>t is</w:t>
      </w:r>
      <w:r w:rsidR="00F20B67" w:rsidRPr="009A0907">
        <w:rPr>
          <w:rFonts w:ascii="Palatino Linotype" w:hAnsi="Palatino Linotype" w:cs="Arial"/>
        </w:rPr>
        <w:t xml:space="preserve"> </w:t>
      </w:r>
      <w:r w:rsidR="002A6277" w:rsidRPr="009A0907">
        <w:rPr>
          <w:rFonts w:ascii="Palatino Linotype" w:hAnsi="Palatino Linotype" w:cs="Arial"/>
        </w:rPr>
        <w:t xml:space="preserve">important </w:t>
      </w:r>
      <w:r w:rsidR="00F20B67" w:rsidRPr="009A0907">
        <w:rPr>
          <w:rFonts w:ascii="Palatino Linotype" w:hAnsi="Palatino Linotype" w:cs="Arial"/>
        </w:rPr>
        <w:t xml:space="preserve">for such conversations to </w:t>
      </w:r>
      <w:r w:rsidR="00927B6D" w:rsidRPr="009A0907">
        <w:rPr>
          <w:rFonts w:ascii="Palatino Linotype" w:hAnsi="Palatino Linotype" w:cs="Arial"/>
        </w:rPr>
        <w:t xml:space="preserve">acknowledge that, as Ricoeur </w:t>
      </w:r>
      <w:r w:rsidR="00C6705A" w:rsidRPr="009A0907">
        <w:rPr>
          <w:rFonts w:ascii="Palatino Linotype" w:hAnsi="Palatino Linotype" w:cs="Arial"/>
        </w:rPr>
        <w:fldChar w:fldCharType="begin" w:fldLock="1"/>
      </w:r>
      <w:r w:rsidR="00085143" w:rsidRPr="009A0907">
        <w:rPr>
          <w:rFonts w:ascii="Palatino Linotype" w:hAnsi="Palatino Linotype" w:cs="Arial"/>
        </w:rPr>
        <w:instrText>ADDIN CSL_CITATION { "citationItems" : [ { "id" : "ITEM-1", "itemData" : { "author" : [ { "dropping-particle" : "", "family" : "Ricoeur", "given" : "P.", "non-dropping-particle" : "", "parse-names" : false, "suffix" : "" } ], "id" : "ITEM-1", "issued" : { "date-parts" : [ [ "1992" ] ] }, "publisher" : "University of Chicago Press", "publisher-place" : "Chicago, IL", "title" : "Oneself as another", "type" : "book" }, "suppress-author" : 1, "uris" : [ "http://www.mendeley.com/documents/?uuid=a3e6654c-e7bf-4fb4-8069-d3189bb2906a" ] } ], "mendeley" : { "formattedCitation" : "(1992)", "plainTextFormattedCitation" : "(1992)", "previouslyFormattedCitation" : "(1992)" }, "properties" : { "noteIndex" : 0 }, "schema" : "https://github.com/citation-style-language/schema/raw/master/csl-citation.json" }</w:instrText>
      </w:r>
      <w:r w:rsidR="00C6705A" w:rsidRPr="009A0907">
        <w:rPr>
          <w:rFonts w:ascii="Palatino Linotype" w:hAnsi="Palatino Linotype" w:cs="Arial"/>
        </w:rPr>
        <w:fldChar w:fldCharType="separate"/>
      </w:r>
      <w:r w:rsidR="00261C6E" w:rsidRPr="009A0907">
        <w:rPr>
          <w:rFonts w:ascii="Palatino Linotype" w:hAnsi="Palatino Linotype" w:cs="Arial"/>
          <w:noProof/>
        </w:rPr>
        <w:t>(1992)</w:t>
      </w:r>
      <w:r w:rsidR="00C6705A" w:rsidRPr="009A0907">
        <w:rPr>
          <w:rFonts w:ascii="Palatino Linotype" w:hAnsi="Palatino Linotype" w:cs="Arial"/>
        </w:rPr>
        <w:fldChar w:fldCharType="end"/>
      </w:r>
      <w:r w:rsidR="00261C6E" w:rsidRPr="009A0907">
        <w:rPr>
          <w:rFonts w:ascii="Palatino Linotype" w:hAnsi="Palatino Linotype" w:cs="Arial"/>
        </w:rPr>
        <w:t xml:space="preserve"> </w:t>
      </w:r>
      <w:r w:rsidR="00927B6D" w:rsidRPr="009A0907">
        <w:rPr>
          <w:rFonts w:ascii="Palatino Linotype" w:hAnsi="Palatino Linotype" w:cs="Arial"/>
        </w:rPr>
        <w:t>caution</w:t>
      </w:r>
      <w:r w:rsidR="00261C6E" w:rsidRPr="009A0907">
        <w:rPr>
          <w:rFonts w:ascii="Palatino Linotype" w:hAnsi="Palatino Linotype" w:cs="Arial"/>
        </w:rPr>
        <w:t>ed</w:t>
      </w:r>
      <w:r w:rsidR="00927B6D" w:rsidRPr="009A0907">
        <w:rPr>
          <w:rFonts w:ascii="Palatino Linotype" w:hAnsi="Palatino Linotype" w:cs="Arial"/>
        </w:rPr>
        <w:t xml:space="preserve"> regarding narratives, an image is "never ethically neutral" </w:t>
      </w:r>
      <w:r w:rsidR="00261C6E" w:rsidRPr="009A0907">
        <w:rPr>
          <w:rFonts w:ascii="Palatino Linotype" w:hAnsi="Palatino Linotype" w:cs="Arial"/>
        </w:rPr>
        <w:t xml:space="preserve"> (p. 115).</w:t>
      </w:r>
    </w:p>
    <w:p w14:paraId="6554C0A1" w14:textId="5B0C24B7" w:rsidR="00477172" w:rsidRPr="009A0907" w:rsidRDefault="00D24E03"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Conversations in teacher education about what it means to be a good teacher are</w:t>
      </w:r>
      <w:r w:rsidR="00B023DC" w:rsidRPr="009A0907">
        <w:rPr>
          <w:rFonts w:ascii="Palatino Linotype" w:hAnsi="Palatino Linotype" w:cs="Arial"/>
        </w:rPr>
        <w:t xml:space="preserve"> </w:t>
      </w:r>
      <w:r w:rsidRPr="009A0907">
        <w:rPr>
          <w:rFonts w:ascii="Palatino Linotype" w:hAnsi="Palatino Linotype" w:cs="Arial"/>
        </w:rPr>
        <w:t xml:space="preserve">"irresolvable, ongoing, fluid, risk-laden" </w:t>
      </w:r>
      <w:r w:rsidR="00C6705A" w:rsidRPr="009A0907">
        <w:rPr>
          <w:rFonts w:ascii="Palatino Linotype" w:hAnsi="Palatino Linotype" w:cs="Arial"/>
        </w:rPr>
        <w:fldChar w:fldCharType="begin" w:fldLock="1"/>
      </w:r>
      <w:r w:rsidR="007A2BD0" w:rsidRPr="009A0907">
        <w:rPr>
          <w:rFonts w:ascii="Palatino Linotype" w:hAnsi="Palatino Linotype" w:cs="Arial"/>
        </w:rPr>
        <w:instrText>ADDIN CSL_CITATION { "citationItems" : [ { "id" : "ITEM-1", "itemData" : { "author" : [ { "dropping-particle" : "", "family" : "Jardine", "given" : "David W.", "non-dropping-particle" : "", "parse-names" : false, "suffix" : "" } ], "container-title" : "Studies in Philosophy and Education", "id" : "ITEM-1", "issued" : { "date-parts" : [ [ "1990" ] ] }, "page" : "211-232", "title" : "Awakening from Descartes's nightmare: On the love of ambiguity in phenomenological approaches to education", "type" : "article-journal", "volume" : "10" }, "locator" : "229", "uris" : [ "http://www.mendeley.com/documents/?uuid=38a4f047-e8e5-49f7-8e9c-0aece7f30ace" ] } ], "mendeley" : { "formattedCitation" : "(D. W. Jardine, 1990, p. 229)", "plainTextFormattedCitation" : "(D. W. Jardine, 1990, p. 229)", "previouslyFormattedCitation" : "(D. W. Jardine, 1990, p. 229)" }, "properties" : { "noteIndex" : 0 }, "schema" : "https://github.com/citation-style-language/schema/raw/master/csl-citation.json" }</w:instrText>
      </w:r>
      <w:r w:rsidR="00C6705A" w:rsidRPr="009A0907">
        <w:rPr>
          <w:rFonts w:ascii="Palatino Linotype" w:hAnsi="Palatino Linotype" w:cs="Arial"/>
        </w:rPr>
        <w:fldChar w:fldCharType="separate"/>
      </w:r>
      <w:r w:rsidR="007A2BD0" w:rsidRPr="009A0907">
        <w:rPr>
          <w:rFonts w:ascii="Palatino Linotype" w:hAnsi="Palatino Linotype" w:cs="Arial"/>
          <w:noProof/>
        </w:rPr>
        <w:t>(D. W. Jardine, 1990, p. 229)</w:t>
      </w:r>
      <w:r w:rsidR="00C6705A" w:rsidRPr="009A0907">
        <w:rPr>
          <w:rFonts w:ascii="Palatino Linotype" w:hAnsi="Palatino Linotype" w:cs="Arial"/>
        </w:rPr>
        <w:fldChar w:fldCharType="end"/>
      </w:r>
      <w:r w:rsidR="002A01F0" w:rsidRPr="009A0907">
        <w:rPr>
          <w:rFonts w:ascii="Palatino Linotype" w:hAnsi="Palatino Linotype" w:cs="Arial"/>
        </w:rPr>
        <w:t xml:space="preserve">, but they are </w:t>
      </w:r>
      <w:r w:rsidR="00477172" w:rsidRPr="009A0907">
        <w:rPr>
          <w:rFonts w:ascii="Palatino Linotype" w:hAnsi="Palatino Linotype" w:cs="Arial"/>
        </w:rPr>
        <w:t>necessary conversations</w:t>
      </w:r>
      <w:r w:rsidR="00784676" w:rsidRPr="009A0907">
        <w:rPr>
          <w:rFonts w:ascii="Palatino Linotype" w:hAnsi="Palatino Linotype" w:cs="Arial"/>
        </w:rPr>
        <w:t>.</w:t>
      </w:r>
      <w:r w:rsidR="002A01F0" w:rsidRPr="009A0907">
        <w:rPr>
          <w:rFonts w:ascii="Palatino Linotype" w:hAnsi="Palatino Linotype" w:cs="Arial"/>
        </w:rPr>
        <w:t xml:space="preserve"> </w:t>
      </w:r>
      <w:r w:rsidR="00784676" w:rsidRPr="009A0907">
        <w:rPr>
          <w:rFonts w:ascii="Palatino Linotype" w:hAnsi="Palatino Linotype" w:cs="Arial"/>
        </w:rPr>
        <w:t xml:space="preserve">Moore </w:t>
      </w:r>
      <w:r w:rsidR="00C6705A" w:rsidRPr="009A0907">
        <w:rPr>
          <w:rFonts w:ascii="Palatino Linotype" w:hAnsi="Palatino Linotype" w:cs="Arial"/>
        </w:rPr>
        <w:fldChar w:fldCharType="begin" w:fldLock="1"/>
      </w:r>
      <w:r w:rsidR="00784676" w:rsidRPr="009A0907">
        <w:rPr>
          <w:rFonts w:ascii="Palatino Linotype" w:hAnsi="Palatino Linotype" w:cs="Arial"/>
        </w:rPr>
        <w:instrText>ADDIN CSL_CITATION { "citationItems" : [ { "id" : "ITEM-1", "itemData" : { "author" : [ { "dropping-particle" : "", "family" : "Moore", "given" : "Alex", "non-dropping-particle" : "", "parse-names" : false, "suffix" : "" } ], "id" : "ITEM-1", "issued" : { "date-parts" : [ [ "2004" ] ] }, "publisher" : "Falmer Press", "publisher-place" : "London, GBR", "title" : "The good teacher: Dominant discourses in teaching and teacher education", "type" : "book" }, "suppress-author" : 1, "uris" : [ "http://www.mendeley.com/documents/?uuid=8cec07d0-aff2-48e2-bf9f-f8b69122087e" ] } ], "mendeley" : { "formattedCitation" : "(2004)", "plainTextFormattedCitation" : "(2004)", "previouslyFormattedCitation" : "(2004)" }, "properties" : { "noteIndex" : 0 }, "schema" : "https://github.com/citation-style-language/schema/raw/master/csl-citation.json" }</w:instrText>
      </w:r>
      <w:r w:rsidR="00C6705A" w:rsidRPr="009A0907">
        <w:rPr>
          <w:rFonts w:ascii="Palatino Linotype" w:hAnsi="Palatino Linotype" w:cs="Arial"/>
        </w:rPr>
        <w:fldChar w:fldCharType="separate"/>
      </w:r>
      <w:r w:rsidR="00784676" w:rsidRPr="009A0907">
        <w:rPr>
          <w:rFonts w:ascii="Palatino Linotype" w:hAnsi="Palatino Linotype" w:cs="Arial"/>
          <w:noProof/>
        </w:rPr>
        <w:t>(2004)</w:t>
      </w:r>
      <w:r w:rsidR="00C6705A" w:rsidRPr="009A0907">
        <w:rPr>
          <w:rFonts w:ascii="Palatino Linotype" w:hAnsi="Palatino Linotype" w:cs="Arial"/>
        </w:rPr>
        <w:fldChar w:fldCharType="end"/>
      </w:r>
      <w:r w:rsidR="00784676" w:rsidRPr="009A0907">
        <w:rPr>
          <w:rFonts w:ascii="Palatino Linotype" w:hAnsi="Palatino Linotype" w:cs="Arial"/>
        </w:rPr>
        <w:t xml:space="preserve"> reminds us that "the words 'good' and 'teaching' are conceptually contestable, and perhaps demand rather more contestation than they often receive, particularly when they are bracketed together in this way" (p. 9). He advises that "we need to abandon easy answers, and in particular those which claim universality" (p. 11). It is widely agreed that</w:t>
      </w:r>
      <w:r w:rsidR="002A01F0" w:rsidRPr="009A0907">
        <w:rPr>
          <w:rFonts w:ascii="Palatino Linotype" w:hAnsi="Palatino Linotype" w:cs="Arial"/>
        </w:rPr>
        <w:t xml:space="preserve"> good teachers matter, </w:t>
      </w:r>
      <w:r w:rsidR="00784676" w:rsidRPr="009A0907">
        <w:rPr>
          <w:rFonts w:ascii="Palatino Linotype" w:hAnsi="Palatino Linotype" w:cs="Arial"/>
        </w:rPr>
        <w:t xml:space="preserve">but </w:t>
      </w:r>
      <w:r w:rsidR="002A01F0" w:rsidRPr="009A0907">
        <w:rPr>
          <w:rFonts w:ascii="Palatino Linotype" w:hAnsi="Palatino Linotype" w:cs="Arial"/>
        </w:rPr>
        <w:t xml:space="preserve">unless we understand what we each mean </w:t>
      </w:r>
      <w:r w:rsidR="00BD6A63" w:rsidRPr="009A0907">
        <w:rPr>
          <w:rFonts w:ascii="Palatino Linotype" w:hAnsi="Palatino Linotype" w:cs="Arial"/>
        </w:rPr>
        <w:t>when we say</w:t>
      </w:r>
      <w:r w:rsidR="0038505D" w:rsidRPr="009A0907">
        <w:rPr>
          <w:rFonts w:ascii="Palatino Linotype" w:hAnsi="Palatino Linotype" w:cs="Arial"/>
        </w:rPr>
        <w:t xml:space="preserve"> </w:t>
      </w:r>
      <w:r w:rsidR="002A01F0" w:rsidRPr="009A0907">
        <w:rPr>
          <w:rFonts w:ascii="Palatino Linotype" w:hAnsi="Palatino Linotype" w:cs="Arial"/>
          <w:i/>
        </w:rPr>
        <w:t>good teacher</w:t>
      </w:r>
      <w:r w:rsidR="00BD6A63" w:rsidRPr="009A0907">
        <w:rPr>
          <w:rFonts w:ascii="Palatino Linotype" w:hAnsi="Palatino Linotype" w:cs="Arial"/>
          <w:i/>
        </w:rPr>
        <w:t>s</w:t>
      </w:r>
      <w:r w:rsidR="0038505D" w:rsidRPr="009A0907">
        <w:rPr>
          <w:rFonts w:ascii="Palatino Linotype" w:hAnsi="Palatino Linotype" w:cs="Arial"/>
        </w:rPr>
        <w:t>,</w:t>
      </w:r>
      <w:r w:rsidR="002A01F0" w:rsidRPr="009A0907">
        <w:rPr>
          <w:rFonts w:ascii="Palatino Linotype" w:hAnsi="Palatino Linotype" w:cs="Arial"/>
        </w:rPr>
        <w:t xml:space="preserve"> that </w:t>
      </w:r>
      <w:r w:rsidR="008F3F02" w:rsidRPr="009A0907">
        <w:rPr>
          <w:rFonts w:ascii="Palatino Linotype" w:hAnsi="Palatino Linotype" w:cs="Arial"/>
        </w:rPr>
        <w:t>consensus</w:t>
      </w:r>
      <w:r w:rsidR="002A01F0" w:rsidRPr="009A0907">
        <w:rPr>
          <w:rFonts w:ascii="Palatino Linotype" w:hAnsi="Palatino Linotype" w:cs="Arial"/>
        </w:rPr>
        <w:t xml:space="preserve"> is restricted to word choice rather than </w:t>
      </w:r>
      <w:r w:rsidR="00784676" w:rsidRPr="009A0907">
        <w:rPr>
          <w:rFonts w:ascii="Palatino Linotype" w:hAnsi="Palatino Linotype" w:cs="Arial"/>
        </w:rPr>
        <w:t>shared understanding</w:t>
      </w:r>
      <w:r w:rsidR="002A01F0" w:rsidRPr="009A0907">
        <w:rPr>
          <w:rFonts w:ascii="Palatino Linotype" w:hAnsi="Palatino Linotype" w:cs="Arial"/>
        </w:rPr>
        <w:t xml:space="preserve">.  </w:t>
      </w:r>
    </w:p>
    <w:p w14:paraId="7F6ECCD5" w14:textId="7BE95658" w:rsidR="00B023DC" w:rsidRPr="009A0907" w:rsidRDefault="002A01F0" w:rsidP="009A0907">
      <w:pPr>
        <w:spacing w:line="360" w:lineRule="auto"/>
        <w:ind w:firstLine="340"/>
        <w:contextualSpacing/>
        <w:jc w:val="both"/>
        <w:rPr>
          <w:rFonts w:ascii="Palatino Linotype" w:hAnsi="Palatino Linotype" w:cs="Arial"/>
        </w:rPr>
      </w:pPr>
      <w:r w:rsidRPr="009A0907">
        <w:rPr>
          <w:rFonts w:ascii="Palatino Linotype" w:hAnsi="Palatino Linotype" w:cs="Arial"/>
        </w:rPr>
        <w:t xml:space="preserve">Many lists have been constructed in the effort to clarify what it means to be a good teacher, but teaching and learning are activities that resist simple definition, or, as Jardine </w:t>
      </w:r>
      <w:r w:rsidR="00C6705A" w:rsidRPr="009A0907">
        <w:rPr>
          <w:rFonts w:ascii="Palatino Linotype" w:hAnsi="Palatino Linotype" w:cs="Arial"/>
        </w:rPr>
        <w:fldChar w:fldCharType="begin" w:fldLock="1"/>
      </w:r>
      <w:r w:rsidR="00F44DE2" w:rsidRPr="009A0907">
        <w:rPr>
          <w:rFonts w:ascii="Palatino Linotype" w:hAnsi="Palatino Linotype" w:cs="Arial"/>
        </w:rPr>
        <w:instrText>ADDIN CSL_CITATION { "citationItems" : [ { "id" : "ITEM-1", "itemData" : { "author" : [ { "dropping-particle" : "", "family" : "Jardine", "given" : "David W.", "non-dropping-particle" : "", "parse-names" : false, "suffix" : "" } ], "container-title" : "Studies in Philosophy and Education", "id" : "ITEM-1", "issued" : { "date-parts" : [ [ "1990" ] ] }, "page" : "211-232", "title" : "Awakening from Descartes's nightmare: On the love of ambiguity in phenomenological approaches to education", "type" : "article-journal", "volume" : "10" }, "suppress-author" : 1, "uris" : [ "http://www.mendeley.com/documents/?uuid=38a4f047-e8e5-49f7-8e9c-0aece7f30ace" ] } ], "mendeley" : { "formattedCitation" : "(1990)", "plainTextFormattedCitation" : "(1990)", "previouslyFormattedCitation" : "(1990)" }, "properties" : { "noteIndex" : 0 }, "schema" : "https://github.com/citation-style-language/schema/raw/master/csl-citation.json" }</w:instrText>
      </w:r>
      <w:r w:rsidR="00C6705A" w:rsidRPr="009A0907">
        <w:rPr>
          <w:rFonts w:ascii="Palatino Linotype" w:hAnsi="Palatino Linotype" w:cs="Arial"/>
        </w:rPr>
        <w:fldChar w:fldCharType="separate"/>
      </w:r>
      <w:r w:rsidRPr="009A0907">
        <w:rPr>
          <w:rFonts w:ascii="Palatino Linotype" w:hAnsi="Palatino Linotype" w:cs="Arial"/>
          <w:noProof/>
        </w:rPr>
        <w:t>(1990)</w:t>
      </w:r>
      <w:r w:rsidR="00C6705A" w:rsidRPr="009A0907">
        <w:rPr>
          <w:rFonts w:ascii="Palatino Linotype" w:hAnsi="Palatino Linotype" w:cs="Arial"/>
        </w:rPr>
        <w:fldChar w:fldCharType="end"/>
      </w:r>
      <w:r w:rsidRPr="009A0907">
        <w:rPr>
          <w:rFonts w:ascii="Palatino Linotype" w:hAnsi="Palatino Linotype" w:cs="Arial"/>
        </w:rPr>
        <w:t xml:space="preserve"> put it, they require "a love of ambiguity" (p. 231)</w:t>
      </w:r>
      <w:r w:rsidR="008F3F02" w:rsidRPr="009A0907">
        <w:rPr>
          <w:rFonts w:ascii="Palatino Linotype" w:hAnsi="Palatino Linotype" w:cs="Arial"/>
        </w:rPr>
        <w:t xml:space="preserve"> that cannot be captured through list-making</w:t>
      </w:r>
      <w:r w:rsidRPr="009A0907">
        <w:rPr>
          <w:rFonts w:ascii="Palatino Linotype" w:hAnsi="Palatino Linotype" w:cs="Arial"/>
        </w:rPr>
        <w:t>.</w:t>
      </w:r>
      <w:r w:rsidR="008F3F02" w:rsidRPr="009A0907">
        <w:rPr>
          <w:rFonts w:ascii="Palatino Linotype" w:hAnsi="Palatino Linotype" w:cs="Arial"/>
        </w:rPr>
        <w:t xml:space="preserve">  If it is the case, as suggested by the literature discussed above, that practicing teachers, student teachers and by extension teacher educators already </w:t>
      </w:r>
      <w:r w:rsidR="00784676" w:rsidRPr="009A0907">
        <w:rPr>
          <w:rFonts w:ascii="Palatino Linotype" w:hAnsi="Palatino Linotype" w:cs="Arial"/>
        </w:rPr>
        <w:t xml:space="preserve">construct and </w:t>
      </w:r>
      <w:r w:rsidR="008F3F02" w:rsidRPr="009A0907">
        <w:rPr>
          <w:rFonts w:ascii="Palatino Linotype" w:hAnsi="Palatino Linotype" w:cs="Arial"/>
        </w:rPr>
        <w:t xml:space="preserve">operate from images and discourses of what it means to be a good teacher, then </w:t>
      </w:r>
      <w:r w:rsidR="001C6EB6" w:rsidRPr="009A0907">
        <w:rPr>
          <w:rFonts w:ascii="Palatino Linotype" w:hAnsi="Palatino Linotype" w:cs="Arial"/>
        </w:rPr>
        <w:t>focusing on the</w:t>
      </w:r>
      <w:r w:rsidR="00784676" w:rsidRPr="009A0907">
        <w:rPr>
          <w:rFonts w:ascii="Palatino Linotype" w:hAnsi="Palatino Linotype" w:cs="Arial"/>
        </w:rPr>
        <w:t>se</w:t>
      </w:r>
      <w:r w:rsidR="001C6EB6" w:rsidRPr="009A0907">
        <w:rPr>
          <w:rFonts w:ascii="Palatino Linotype" w:hAnsi="Palatino Linotype" w:cs="Arial"/>
        </w:rPr>
        <w:t xml:space="preserve"> might</w:t>
      </w:r>
      <w:r w:rsidR="008F3F02" w:rsidRPr="009A0907">
        <w:rPr>
          <w:rFonts w:ascii="Palatino Linotype" w:hAnsi="Palatino Linotype" w:cs="Arial"/>
        </w:rPr>
        <w:t xml:space="preserve"> offer meaningful </w:t>
      </w:r>
      <w:r w:rsidR="008F3F02" w:rsidRPr="009A0907">
        <w:rPr>
          <w:rFonts w:ascii="Palatino Linotype" w:hAnsi="Palatino Linotype" w:cs="Arial"/>
        </w:rPr>
        <w:lastRenderedPageBreak/>
        <w:t>opportunities for "</w:t>
      </w:r>
      <w:r w:rsidR="001C6EB6" w:rsidRPr="009A0907">
        <w:rPr>
          <w:rFonts w:ascii="Palatino Linotype" w:hAnsi="Palatino Linotype" w:cs="Arial"/>
        </w:rPr>
        <w:t xml:space="preserve">risky, deliberate engagement of the full conflict and ambiguity by which new horizons of mutual understanding are achieved" (Smith, 1988, p. 175).  These conversations, however, must be entered into with a keen awareness that the aim is deeper understanding not the creation of an image-based definition </w:t>
      </w:r>
      <w:r w:rsidR="00784676" w:rsidRPr="009A0907">
        <w:rPr>
          <w:rFonts w:ascii="Palatino Linotype" w:hAnsi="Palatino Linotype" w:cs="Arial"/>
        </w:rPr>
        <w:t>to</w:t>
      </w:r>
      <w:r w:rsidR="001C6EB6" w:rsidRPr="009A0907">
        <w:rPr>
          <w:rFonts w:ascii="Palatino Linotype" w:hAnsi="Palatino Linotype" w:cs="Arial"/>
        </w:rPr>
        <w:t xml:space="preserve"> simply replace prior list-based definitions.</w:t>
      </w:r>
    </w:p>
    <w:p w14:paraId="14B299CA" w14:textId="361EA23E" w:rsidR="00867196" w:rsidRPr="00622909" w:rsidRDefault="00867196" w:rsidP="00867196">
      <w:pPr>
        <w:spacing w:line="360" w:lineRule="auto"/>
        <w:contextualSpacing/>
        <w:jc w:val="center"/>
        <w:rPr>
          <w:rFonts w:ascii="Palatino Linotype" w:hAnsi="Palatino Linotype" w:cs="Arial"/>
          <w:sz w:val="24"/>
          <w:szCs w:val="24"/>
        </w:rPr>
      </w:pPr>
      <w:r>
        <w:rPr>
          <w:rFonts w:ascii="Palatino Linotype" w:hAnsi="Palatino Linotype" w:cs="Arial"/>
          <w:sz w:val="24"/>
          <w:szCs w:val="24"/>
        </w:rPr>
        <w:t xml:space="preserve">Acknowledgments </w:t>
      </w:r>
    </w:p>
    <w:p w14:paraId="31F107E6" w14:textId="5A9498BB" w:rsidR="00622909" w:rsidRDefault="00867196">
      <w:pPr>
        <w:rPr>
          <w:rFonts w:ascii="Palatino Linotype" w:hAnsi="Palatino Linotype" w:cs="Arial"/>
        </w:rPr>
      </w:pPr>
      <w:r>
        <w:rPr>
          <w:rFonts w:ascii="Palatino Linotype" w:hAnsi="Palatino Linotype" w:cs="Arial"/>
        </w:rPr>
        <w:t xml:space="preserve">This research was supported by the Social Sciences and Humanities Reserch Council of Canada.   Many thanks to Dr. David Jardine for his thoughtful and thought-provoking comments on an earlier draft of this work.  </w:t>
      </w:r>
    </w:p>
    <w:p w14:paraId="1CE8A12C"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237BE768"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63695320"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5AA6E45D"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4F93B9A6"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7145E46D"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2159229C"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73917BA2"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2F40E233"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67328B2D"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19123696"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6AC4C7EB"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1A3681C0"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381C747F"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36AE0C7F" w14:textId="77777777" w:rsidR="00867196" w:rsidRDefault="00867196" w:rsidP="00E517F8">
      <w:pPr>
        <w:pStyle w:val="NormalWeb"/>
        <w:spacing w:line="360" w:lineRule="auto"/>
        <w:contextualSpacing/>
        <w:jc w:val="center"/>
        <w:divId w:val="513692505"/>
        <w:rPr>
          <w:rFonts w:ascii="Palatino Linotype" w:hAnsi="Palatino Linotype" w:cs="Arial"/>
        </w:rPr>
      </w:pPr>
    </w:p>
    <w:p w14:paraId="06C8C133" w14:textId="77777777" w:rsidR="003C7341" w:rsidRPr="00622909" w:rsidRDefault="00F44DE2" w:rsidP="00E517F8">
      <w:pPr>
        <w:pStyle w:val="NormalWeb"/>
        <w:spacing w:line="360" w:lineRule="auto"/>
        <w:contextualSpacing/>
        <w:jc w:val="center"/>
        <w:divId w:val="513692505"/>
        <w:rPr>
          <w:rFonts w:ascii="Palatino Linotype" w:hAnsi="Palatino Linotype" w:cs="Arial"/>
        </w:rPr>
      </w:pPr>
      <w:r w:rsidRPr="00622909">
        <w:rPr>
          <w:rFonts w:ascii="Palatino Linotype" w:hAnsi="Palatino Linotype" w:cs="Arial"/>
        </w:rPr>
        <w:t>References</w:t>
      </w:r>
    </w:p>
    <w:p w14:paraId="5EA86F4F" w14:textId="77777777" w:rsidR="00457AE4" w:rsidRPr="009A0907" w:rsidRDefault="00C6705A"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sz w:val="22"/>
          <w:szCs w:val="22"/>
        </w:rPr>
        <w:fldChar w:fldCharType="begin" w:fldLock="1"/>
      </w:r>
      <w:r w:rsidR="00F44DE2" w:rsidRPr="009A0907">
        <w:rPr>
          <w:rFonts w:ascii="Palatino Linotype" w:hAnsi="Palatino Linotype" w:cs="Arial"/>
          <w:sz w:val="22"/>
          <w:szCs w:val="22"/>
        </w:rPr>
        <w:instrText xml:space="preserve">ADDIN Mendeley Bibliography CSL_BIBLIOGRAPHY </w:instrText>
      </w:r>
      <w:r w:rsidRPr="009A0907">
        <w:rPr>
          <w:rFonts w:ascii="Palatino Linotype" w:hAnsi="Palatino Linotype" w:cs="Arial"/>
          <w:sz w:val="22"/>
          <w:szCs w:val="22"/>
        </w:rPr>
        <w:fldChar w:fldCharType="separate"/>
      </w:r>
      <w:r w:rsidR="00457AE4" w:rsidRPr="009A0907">
        <w:rPr>
          <w:rFonts w:ascii="Palatino Linotype" w:hAnsi="Palatino Linotype" w:cs="Arial"/>
          <w:noProof/>
          <w:sz w:val="22"/>
          <w:szCs w:val="22"/>
        </w:rPr>
        <w:t xml:space="preserve">Anderson, L. W., Krathwohl, D. R., &amp; Bloom, B. (2001). </w:t>
      </w:r>
      <w:r w:rsidR="00457AE4" w:rsidRPr="009A0907">
        <w:rPr>
          <w:rFonts w:ascii="Palatino Linotype" w:hAnsi="Palatino Linotype" w:cs="Arial"/>
          <w:i/>
          <w:iCs/>
          <w:noProof/>
          <w:sz w:val="22"/>
          <w:szCs w:val="22"/>
        </w:rPr>
        <w:t>A taxonomy for learning, teaching and assessing: A revision of Bloom’s Taxonomy of Educational Objectives</w:t>
      </w:r>
      <w:r w:rsidR="00457AE4" w:rsidRPr="009A0907">
        <w:rPr>
          <w:rFonts w:ascii="Palatino Linotype" w:hAnsi="Palatino Linotype" w:cs="Arial"/>
          <w:noProof/>
          <w:sz w:val="22"/>
          <w:szCs w:val="22"/>
        </w:rPr>
        <w:t>. New York, NY: Longman Group.</w:t>
      </w:r>
    </w:p>
    <w:p w14:paraId="7EC302DC"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Apple, M. W. (2010). On being a scholar/activist in education. In E. C. Short &amp; L. J. Waks (Eds.), </w:t>
      </w:r>
      <w:r w:rsidRPr="009A0907">
        <w:rPr>
          <w:rFonts w:ascii="Palatino Linotype" w:hAnsi="Palatino Linotype" w:cs="Arial"/>
          <w:i/>
          <w:iCs/>
          <w:noProof/>
          <w:sz w:val="22"/>
          <w:szCs w:val="22"/>
        </w:rPr>
        <w:t>Leaders in curriculum studies: Intellectual self-portraits</w:t>
      </w:r>
      <w:r w:rsidRPr="009A0907">
        <w:rPr>
          <w:rFonts w:ascii="Palatino Linotype" w:hAnsi="Palatino Linotype" w:cs="Arial"/>
          <w:noProof/>
          <w:sz w:val="22"/>
          <w:szCs w:val="22"/>
        </w:rPr>
        <w:t xml:space="preserve"> (pp. 1–17). Rotterdam, NL: Sense Publishers.</w:t>
      </w:r>
    </w:p>
    <w:p w14:paraId="1A51B7F9"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Bestor, A. (1955). </w:t>
      </w:r>
      <w:r w:rsidRPr="009A0907">
        <w:rPr>
          <w:rFonts w:ascii="Palatino Linotype" w:hAnsi="Palatino Linotype" w:cs="Arial"/>
          <w:i/>
          <w:iCs/>
          <w:noProof/>
          <w:sz w:val="22"/>
          <w:szCs w:val="22"/>
        </w:rPr>
        <w:t>The restoration of learning: A program for redeeming the unfulfilled promise of American education</w:t>
      </w:r>
      <w:r w:rsidRPr="009A0907">
        <w:rPr>
          <w:rFonts w:ascii="Palatino Linotype" w:hAnsi="Palatino Linotype" w:cs="Arial"/>
          <w:noProof/>
          <w:sz w:val="22"/>
          <w:szCs w:val="22"/>
        </w:rPr>
        <w:t>. New York, NY: Knopf.</w:t>
      </w:r>
    </w:p>
    <w:p w14:paraId="4C0B7D49" w14:textId="125F76B5"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Beyer, S., &amp; Gorris, L. (2009, November). SPIEGEL interview with Umberto Eco</w:t>
      </w:r>
      <w:r w:rsidR="00A35ECB">
        <w:rPr>
          <w:rFonts w:ascii="Palatino Linotype" w:hAnsi="Palatino Linotype" w:cs="Arial"/>
          <w:noProof/>
          <w:sz w:val="22"/>
          <w:szCs w:val="22"/>
        </w:rPr>
        <w:t>: “We like lists because we don't want to die"</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Spiegel Online International</w:t>
      </w:r>
      <w:r w:rsidRPr="009A0907">
        <w:rPr>
          <w:rFonts w:ascii="Palatino Linotype" w:hAnsi="Palatino Linotype" w:cs="Arial"/>
          <w:noProof/>
          <w:sz w:val="22"/>
          <w:szCs w:val="22"/>
        </w:rPr>
        <w:t>. Retrieved from http://www.spiegel.de/international/zeitgeist/spiegel-interview-with-umberto-eco-we-like-lists-because-we-don-t-want-to-die-a-659577.html</w:t>
      </w:r>
    </w:p>
    <w:p w14:paraId="6FD22B57" w14:textId="7359AF34"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Biesta, G. (2012). Giving teaching back to education: Responding to the disappearance of the teacher. </w:t>
      </w:r>
      <w:r w:rsidRPr="009A0907">
        <w:rPr>
          <w:rFonts w:ascii="Palatino Linotype" w:hAnsi="Palatino Linotype" w:cs="Arial"/>
          <w:i/>
          <w:iCs/>
          <w:noProof/>
          <w:sz w:val="22"/>
          <w:szCs w:val="22"/>
        </w:rPr>
        <w:t>Phenomenology &amp; Practice</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6</w:t>
      </w:r>
      <w:r w:rsidRPr="009A0907">
        <w:rPr>
          <w:rFonts w:ascii="Palatino Linotype" w:hAnsi="Palatino Linotype" w:cs="Arial"/>
          <w:noProof/>
          <w:sz w:val="22"/>
          <w:szCs w:val="22"/>
        </w:rPr>
        <w:t>(2), 35–49.</w:t>
      </w:r>
    </w:p>
    <w:p w14:paraId="6CD58FEE"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Biesta, G. (2014). How does a competent teacher become a good teacher? On judgement, wisdom and virtuosity in teaching and teacher education. In R. Heilbronn &amp; L. Foreman-Peck (Eds.), </w:t>
      </w:r>
      <w:r w:rsidRPr="009A0907">
        <w:rPr>
          <w:rFonts w:ascii="Palatino Linotype" w:hAnsi="Palatino Linotype" w:cs="Arial"/>
          <w:i/>
          <w:iCs/>
          <w:noProof/>
          <w:sz w:val="22"/>
          <w:szCs w:val="22"/>
        </w:rPr>
        <w:t>Philosophical perspectives on the future of teacher education</w:t>
      </w:r>
      <w:r w:rsidRPr="009A0907">
        <w:rPr>
          <w:rFonts w:ascii="Palatino Linotype" w:hAnsi="Palatino Linotype" w:cs="Arial"/>
          <w:noProof/>
          <w:sz w:val="22"/>
          <w:szCs w:val="22"/>
        </w:rPr>
        <w:t xml:space="preserve"> (pp. 1–14). Oxford, England: Wiley Blackwell.</w:t>
      </w:r>
    </w:p>
    <w:p w14:paraId="57FF89E2"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lastRenderedPageBreak/>
        <w:t xml:space="preserve">Bloom, B. (1984). </w:t>
      </w:r>
      <w:r w:rsidRPr="009A0907">
        <w:rPr>
          <w:rFonts w:ascii="Palatino Linotype" w:hAnsi="Palatino Linotype" w:cs="Arial"/>
          <w:i/>
          <w:iCs/>
          <w:noProof/>
          <w:sz w:val="22"/>
          <w:szCs w:val="22"/>
        </w:rPr>
        <w:t>Taxonomy of educational objectives, Book 1: Cognitive domain</w:t>
      </w:r>
      <w:r w:rsidRPr="009A0907">
        <w:rPr>
          <w:rFonts w:ascii="Palatino Linotype" w:hAnsi="Palatino Linotype" w:cs="Arial"/>
          <w:noProof/>
          <w:sz w:val="22"/>
          <w:szCs w:val="22"/>
        </w:rPr>
        <w:t xml:space="preserve"> (2nd ed.). New York, NY: Longman Group.</w:t>
      </w:r>
    </w:p>
    <w:p w14:paraId="015976A7"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Bobbitt, F. (2009). Scientific method in curriculum-making. In D. J. Flinders &amp; S. J. Thornton (Eds.), </w:t>
      </w:r>
      <w:r w:rsidRPr="009A0907">
        <w:rPr>
          <w:rFonts w:ascii="Palatino Linotype" w:hAnsi="Palatino Linotype" w:cs="Arial"/>
          <w:i/>
          <w:iCs/>
          <w:noProof/>
          <w:sz w:val="22"/>
          <w:szCs w:val="22"/>
        </w:rPr>
        <w:t>The Curriculum Studies Reader</w:t>
      </w:r>
      <w:r w:rsidRPr="009A0907">
        <w:rPr>
          <w:rFonts w:ascii="Palatino Linotype" w:hAnsi="Palatino Linotype" w:cs="Arial"/>
          <w:noProof/>
          <w:sz w:val="22"/>
          <w:szCs w:val="22"/>
        </w:rPr>
        <w:t xml:space="preserve"> (3rd ed., pp. 15–21). New York, NY: Routledge.</w:t>
      </w:r>
    </w:p>
    <w:p w14:paraId="60298616"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Britzman, D. P. (1986). Cultural myths in the making of a teacher: Biography and social structure in teacher education. </w:t>
      </w:r>
      <w:r w:rsidRPr="009A0907">
        <w:rPr>
          <w:rFonts w:ascii="Palatino Linotype" w:hAnsi="Palatino Linotype" w:cs="Arial"/>
          <w:i/>
          <w:iCs/>
          <w:noProof/>
          <w:sz w:val="22"/>
          <w:szCs w:val="22"/>
        </w:rPr>
        <w:t>Harvard Educational Review</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56</w:t>
      </w:r>
      <w:r w:rsidRPr="009A0907">
        <w:rPr>
          <w:rFonts w:ascii="Palatino Linotype" w:hAnsi="Palatino Linotype" w:cs="Arial"/>
          <w:noProof/>
          <w:sz w:val="22"/>
          <w:szCs w:val="22"/>
        </w:rPr>
        <w:t>(4), 442–457. Retrieved from http://her.hepg.org/index/MV28227614L44U66.pdf</w:t>
      </w:r>
    </w:p>
    <w:p w14:paraId="3409D448"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Calderhead, J., &amp; Robson, M. (1991). Images of teaching: Student teachers’ early conceptions of classroom practice. </w:t>
      </w:r>
      <w:r w:rsidRPr="009A0907">
        <w:rPr>
          <w:rFonts w:ascii="Palatino Linotype" w:hAnsi="Palatino Linotype" w:cs="Arial"/>
          <w:i/>
          <w:iCs/>
          <w:noProof/>
          <w:sz w:val="22"/>
          <w:szCs w:val="22"/>
        </w:rPr>
        <w:t>Teaching and Teacher Education</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7</w:t>
      </w:r>
      <w:r w:rsidRPr="009A0907">
        <w:rPr>
          <w:rFonts w:ascii="Palatino Linotype" w:hAnsi="Palatino Linotype" w:cs="Arial"/>
          <w:noProof/>
          <w:sz w:val="22"/>
          <w:szCs w:val="22"/>
        </w:rPr>
        <w:t>(1), 1–8. doi:10.1016/0742-051X(91)90053-R</w:t>
      </w:r>
    </w:p>
    <w:p w14:paraId="7821AEBC"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Clandinin, D. J. (1985). Personal practical knowledge: A study of teachers’ classroom images. </w:t>
      </w:r>
      <w:r w:rsidRPr="009A0907">
        <w:rPr>
          <w:rFonts w:ascii="Palatino Linotype" w:hAnsi="Palatino Linotype" w:cs="Arial"/>
          <w:i/>
          <w:iCs/>
          <w:noProof/>
          <w:sz w:val="22"/>
          <w:szCs w:val="22"/>
        </w:rPr>
        <w:t>Curriculum Inquiry</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15</w:t>
      </w:r>
      <w:r w:rsidRPr="009A0907">
        <w:rPr>
          <w:rFonts w:ascii="Palatino Linotype" w:hAnsi="Palatino Linotype" w:cs="Arial"/>
          <w:noProof/>
          <w:sz w:val="22"/>
          <w:szCs w:val="22"/>
        </w:rPr>
        <w:t>(4), 361–385. Retrieved from htt://www.jstor.org/stable/1179683</w:t>
      </w:r>
    </w:p>
    <w:p w14:paraId="3F3967AB"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Clandinin, D. J. (1986). </w:t>
      </w:r>
      <w:r w:rsidRPr="009A0907">
        <w:rPr>
          <w:rFonts w:ascii="Palatino Linotype" w:hAnsi="Palatino Linotype" w:cs="Arial"/>
          <w:i/>
          <w:iCs/>
          <w:noProof/>
          <w:sz w:val="22"/>
          <w:szCs w:val="22"/>
        </w:rPr>
        <w:t>Classroom practice: Teacher images in action</w:t>
      </w:r>
      <w:r w:rsidRPr="009A0907">
        <w:rPr>
          <w:rFonts w:ascii="Palatino Linotype" w:hAnsi="Palatino Linotype" w:cs="Arial"/>
          <w:noProof/>
          <w:sz w:val="22"/>
          <w:szCs w:val="22"/>
        </w:rPr>
        <w:t>. Philadelphia, PA: Falmer Press.</w:t>
      </w:r>
    </w:p>
    <w:p w14:paraId="184AF140"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i/>
          <w:iCs/>
          <w:noProof/>
          <w:sz w:val="22"/>
          <w:szCs w:val="22"/>
        </w:rPr>
        <w:t>Common European principles for teacher competences and qualifications</w:t>
      </w:r>
      <w:r w:rsidRPr="009A0907">
        <w:rPr>
          <w:rFonts w:ascii="Palatino Linotype" w:hAnsi="Palatino Linotype" w:cs="Arial"/>
          <w:noProof/>
          <w:sz w:val="22"/>
          <w:szCs w:val="22"/>
        </w:rPr>
        <w:t xml:space="preserve">. (2010). </w:t>
      </w:r>
      <w:r w:rsidRPr="009A0907">
        <w:rPr>
          <w:rFonts w:ascii="Palatino Linotype" w:hAnsi="Palatino Linotype" w:cs="Arial"/>
          <w:i/>
          <w:iCs/>
          <w:noProof/>
          <w:sz w:val="22"/>
          <w:szCs w:val="22"/>
        </w:rPr>
        <w:t>Education And Training</w:t>
      </w:r>
      <w:r w:rsidRPr="009A0907">
        <w:rPr>
          <w:rFonts w:ascii="Palatino Linotype" w:hAnsi="Palatino Linotype" w:cs="Arial"/>
          <w:noProof/>
          <w:sz w:val="22"/>
          <w:szCs w:val="22"/>
        </w:rPr>
        <w:t>. Brussels, Belgium.</w:t>
      </w:r>
    </w:p>
    <w:p w14:paraId="0E15EDD5"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Darling-Hammond, L., &amp; Baratz-Snowden, J. (Eds.). (2005). </w:t>
      </w:r>
      <w:r w:rsidRPr="009A0907">
        <w:rPr>
          <w:rFonts w:ascii="Palatino Linotype" w:hAnsi="Palatino Linotype" w:cs="Arial"/>
          <w:i/>
          <w:iCs/>
          <w:noProof/>
          <w:sz w:val="22"/>
          <w:szCs w:val="22"/>
        </w:rPr>
        <w:t>A good teacher in every classroom: Preparing the highly qualified teachers our children deserve</w:t>
      </w:r>
      <w:r w:rsidRPr="009A0907">
        <w:rPr>
          <w:rFonts w:ascii="Palatino Linotype" w:hAnsi="Palatino Linotype" w:cs="Arial"/>
          <w:noProof/>
          <w:sz w:val="22"/>
          <w:szCs w:val="22"/>
        </w:rPr>
        <w:t>. San Francisco, CA: Jossey-Bass.</w:t>
      </w:r>
    </w:p>
    <w:p w14:paraId="7A51C616" w14:textId="77777777" w:rsidR="00457AE4"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Eisner, E. (2006). The satisfactions of teaching. </w:t>
      </w:r>
      <w:r w:rsidRPr="009A0907">
        <w:rPr>
          <w:rFonts w:ascii="Palatino Linotype" w:hAnsi="Palatino Linotype" w:cs="Arial"/>
          <w:i/>
          <w:iCs/>
          <w:noProof/>
          <w:sz w:val="22"/>
          <w:szCs w:val="22"/>
        </w:rPr>
        <w:t>Educational Leadership</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63</w:t>
      </w:r>
      <w:r w:rsidRPr="009A0907">
        <w:rPr>
          <w:rFonts w:ascii="Palatino Linotype" w:hAnsi="Palatino Linotype" w:cs="Arial"/>
          <w:noProof/>
          <w:sz w:val="22"/>
          <w:szCs w:val="22"/>
        </w:rPr>
        <w:t>(6), 44–47.</w:t>
      </w:r>
    </w:p>
    <w:p w14:paraId="28366C46" w14:textId="77777777" w:rsidR="00E517F8" w:rsidRDefault="00E517F8"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p>
    <w:p w14:paraId="4AE473E0" w14:textId="77777777" w:rsidR="00E517F8" w:rsidRPr="009A0907" w:rsidRDefault="00E517F8"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p>
    <w:p w14:paraId="2E2945A9"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Entwistle, N., Skinner, D., Entwistle, D., &amp; Orr, S. (2000). Conceptions and beliefs about “good teaching ”: An integration of contrasting research areas. </w:t>
      </w:r>
      <w:r w:rsidRPr="009A0907">
        <w:rPr>
          <w:rFonts w:ascii="Palatino Linotype" w:hAnsi="Palatino Linotype" w:cs="Arial"/>
          <w:i/>
          <w:iCs/>
          <w:noProof/>
          <w:sz w:val="22"/>
          <w:szCs w:val="22"/>
        </w:rPr>
        <w:t>Higher Education Research and Development</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19</w:t>
      </w:r>
      <w:r w:rsidRPr="009A0907">
        <w:rPr>
          <w:rFonts w:ascii="Palatino Linotype" w:hAnsi="Palatino Linotype" w:cs="Arial"/>
          <w:noProof/>
          <w:sz w:val="22"/>
          <w:szCs w:val="22"/>
        </w:rPr>
        <w:t>(1), 37–41.</w:t>
      </w:r>
    </w:p>
    <w:p w14:paraId="00622E0E"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Friesen, S. (2009). </w:t>
      </w:r>
      <w:r w:rsidRPr="009A0907">
        <w:rPr>
          <w:rFonts w:ascii="Palatino Linotype" w:hAnsi="Palatino Linotype" w:cs="Arial"/>
          <w:i/>
          <w:iCs/>
          <w:noProof/>
          <w:sz w:val="22"/>
          <w:szCs w:val="22"/>
        </w:rPr>
        <w:t>What did you do in school today? Teaching effectiveness: A framework and rubric</w:t>
      </w:r>
      <w:r w:rsidRPr="009A0907">
        <w:rPr>
          <w:rFonts w:ascii="Palatino Linotype" w:hAnsi="Palatino Linotype" w:cs="Arial"/>
          <w:noProof/>
          <w:sz w:val="22"/>
          <w:szCs w:val="22"/>
        </w:rPr>
        <w:t>. Toronto, ON.</w:t>
      </w:r>
    </w:p>
    <w:p w14:paraId="518D7167"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Gadamer, H.-G. (1989). </w:t>
      </w:r>
      <w:r w:rsidRPr="009A0907">
        <w:rPr>
          <w:rFonts w:ascii="Palatino Linotype" w:hAnsi="Palatino Linotype" w:cs="Arial"/>
          <w:i/>
          <w:iCs/>
          <w:noProof/>
          <w:sz w:val="22"/>
          <w:szCs w:val="22"/>
        </w:rPr>
        <w:t>Truth and method</w:t>
      </w:r>
      <w:r w:rsidRPr="009A0907">
        <w:rPr>
          <w:rFonts w:ascii="Palatino Linotype" w:hAnsi="Palatino Linotype" w:cs="Arial"/>
          <w:noProof/>
          <w:sz w:val="22"/>
          <w:szCs w:val="22"/>
        </w:rPr>
        <w:t xml:space="preserve"> (2nd rev. e.). New York, NY: Continuum.</w:t>
      </w:r>
    </w:p>
    <w:p w14:paraId="3A445D9A"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Goldberg, M. F. (2003). The qualities of great teachers. In M. Scherer (Ed.), </w:t>
      </w:r>
      <w:r w:rsidRPr="009A0907">
        <w:rPr>
          <w:rFonts w:ascii="Palatino Linotype" w:hAnsi="Palatino Linotype" w:cs="Arial"/>
          <w:i/>
          <w:iCs/>
          <w:noProof/>
          <w:sz w:val="22"/>
          <w:szCs w:val="22"/>
        </w:rPr>
        <w:t>Keeping good teachers</w:t>
      </w:r>
      <w:r w:rsidRPr="009A0907">
        <w:rPr>
          <w:rFonts w:ascii="Palatino Linotype" w:hAnsi="Palatino Linotype" w:cs="Arial"/>
          <w:noProof/>
          <w:sz w:val="22"/>
          <w:szCs w:val="22"/>
        </w:rPr>
        <w:t>. Retrieved from http://www.ascd.org/publications/books/104138/chapters/The-Qualities-of-Great-Teachers.aspx</w:t>
      </w:r>
    </w:p>
    <w:p w14:paraId="6BC7B55C"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Harris, A. (2009). The good teacher: Images of teachers in popular culture. </w:t>
      </w:r>
      <w:r w:rsidRPr="009A0907">
        <w:rPr>
          <w:rFonts w:ascii="Palatino Linotype" w:hAnsi="Palatino Linotype" w:cs="Arial"/>
          <w:i/>
          <w:iCs/>
          <w:noProof/>
          <w:sz w:val="22"/>
          <w:szCs w:val="22"/>
        </w:rPr>
        <w:t>English Drama Media</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14</w:t>
      </w:r>
      <w:r w:rsidRPr="009A0907">
        <w:rPr>
          <w:rFonts w:ascii="Palatino Linotype" w:hAnsi="Palatino Linotype" w:cs="Arial"/>
          <w:noProof/>
          <w:sz w:val="22"/>
          <w:szCs w:val="22"/>
        </w:rPr>
        <w:t>, 11–18.</w:t>
      </w:r>
    </w:p>
    <w:p w14:paraId="67857125"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Hattie, J. (2012). </w:t>
      </w:r>
      <w:r w:rsidRPr="009A0907">
        <w:rPr>
          <w:rFonts w:ascii="Palatino Linotype" w:hAnsi="Palatino Linotype" w:cs="Arial"/>
          <w:i/>
          <w:iCs/>
          <w:noProof/>
          <w:sz w:val="22"/>
          <w:szCs w:val="22"/>
        </w:rPr>
        <w:t>Visible learning for teachers: Maximizing impact on learning</w:t>
      </w:r>
      <w:r w:rsidRPr="009A0907">
        <w:rPr>
          <w:rFonts w:ascii="Palatino Linotype" w:hAnsi="Palatino Linotype" w:cs="Arial"/>
          <w:noProof/>
          <w:sz w:val="22"/>
          <w:szCs w:val="22"/>
        </w:rPr>
        <w:t>. New York, NY: Routledge.</w:t>
      </w:r>
    </w:p>
    <w:p w14:paraId="055299D9"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Haysom, J. (1985). </w:t>
      </w:r>
      <w:r w:rsidRPr="009A0907">
        <w:rPr>
          <w:rFonts w:ascii="Palatino Linotype" w:hAnsi="Palatino Linotype" w:cs="Arial"/>
          <w:i/>
          <w:iCs/>
          <w:noProof/>
          <w:sz w:val="22"/>
          <w:szCs w:val="22"/>
        </w:rPr>
        <w:t>Inquiring into the teaching process: Towards self-evaluation and professional development</w:t>
      </w:r>
      <w:r w:rsidRPr="009A0907">
        <w:rPr>
          <w:rFonts w:ascii="Palatino Linotype" w:hAnsi="Palatino Linotype" w:cs="Arial"/>
          <w:noProof/>
          <w:sz w:val="22"/>
          <w:szCs w:val="22"/>
        </w:rPr>
        <w:t>. Toronto, ON: OISE Press.</w:t>
      </w:r>
    </w:p>
    <w:p w14:paraId="4CE4C18B"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Hinchey, P. H. (2010). </w:t>
      </w:r>
      <w:r w:rsidRPr="009A0907">
        <w:rPr>
          <w:rFonts w:ascii="Palatino Linotype" w:hAnsi="Palatino Linotype" w:cs="Arial"/>
          <w:i/>
          <w:iCs/>
          <w:noProof/>
          <w:sz w:val="22"/>
          <w:szCs w:val="22"/>
        </w:rPr>
        <w:t>Getting teacher assessment right: What policymakers can learn from research</w:t>
      </w:r>
      <w:r w:rsidRPr="009A0907">
        <w:rPr>
          <w:rFonts w:ascii="Palatino Linotype" w:hAnsi="Palatino Linotype" w:cs="Arial"/>
          <w:noProof/>
          <w:sz w:val="22"/>
          <w:szCs w:val="22"/>
        </w:rPr>
        <w:t>. Boulder, CO. Retrieved from http://nepc.colorado.edu/files/PB-TEval-Hinchey_0.pdf</w:t>
      </w:r>
    </w:p>
    <w:p w14:paraId="7EE1D5AC"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Jardine, D. (2013). Time is [not] always running out. </w:t>
      </w:r>
      <w:r w:rsidRPr="009A0907">
        <w:rPr>
          <w:rFonts w:ascii="Palatino Linotype" w:hAnsi="Palatino Linotype" w:cs="Arial"/>
          <w:i/>
          <w:iCs/>
          <w:noProof/>
          <w:sz w:val="22"/>
          <w:szCs w:val="22"/>
        </w:rPr>
        <w:t>Journal of the American Association for the Advancement of Curriculum Studies</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9</w:t>
      </w:r>
      <w:r w:rsidRPr="009A0907">
        <w:rPr>
          <w:rFonts w:ascii="Palatino Linotype" w:hAnsi="Palatino Linotype" w:cs="Arial"/>
          <w:noProof/>
          <w:sz w:val="22"/>
          <w:szCs w:val="22"/>
        </w:rPr>
        <w:t>, 1–32.</w:t>
      </w:r>
    </w:p>
    <w:p w14:paraId="38CF2211"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lastRenderedPageBreak/>
        <w:t xml:space="preserve">Jardine, D. W. (1990). Awakening from Descartes’s nightmare: On the love of ambiguity in phenomenological approaches to education. </w:t>
      </w:r>
      <w:r w:rsidRPr="009A0907">
        <w:rPr>
          <w:rFonts w:ascii="Palatino Linotype" w:hAnsi="Palatino Linotype" w:cs="Arial"/>
          <w:i/>
          <w:iCs/>
          <w:noProof/>
          <w:sz w:val="22"/>
          <w:szCs w:val="22"/>
        </w:rPr>
        <w:t>Studies in Philosophy and Education</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10</w:t>
      </w:r>
      <w:r w:rsidRPr="009A0907">
        <w:rPr>
          <w:rFonts w:ascii="Palatino Linotype" w:hAnsi="Palatino Linotype" w:cs="Arial"/>
          <w:noProof/>
          <w:sz w:val="22"/>
          <w:szCs w:val="22"/>
        </w:rPr>
        <w:t>, 211–232.</w:t>
      </w:r>
    </w:p>
    <w:p w14:paraId="7D5AC64E"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Johnston, S. (1992). Images</w:t>
      </w:r>
      <w:r w:rsidRPr="009A0907">
        <w:rPr>
          <w:noProof/>
          <w:sz w:val="22"/>
          <w:szCs w:val="22"/>
        </w:rPr>
        <w:t> </w:t>
      </w:r>
      <w:r w:rsidRPr="009A0907">
        <w:rPr>
          <w:rFonts w:ascii="Palatino Linotype" w:hAnsi="Palatino Linotype" w:cs="Arial"/>
          <w:noProof/>
          <w:sz w:val="22"/>
          <w:szCs w:val="22"/>
        </w:rPr>
        <w:t xml:space="preserve">: A way of understanding the practical knowledge of student teachers. </w:t>
      </w:r>
      <w:r w:rsidRPr="009A0907">
        <w:rPr>
          <w:rFonts w:ascii="Palatino Linotype" w:hAnsi="Palatino Linotype" w:cs="Arial"/>
          <w:i/>
          <w:iCs/>
          <w:noProof/>
          <w:sz w:val="22"/>
          <w:szCs w:val="22"/>
        </w:rPr>
        <w:t>Teaching and Teacher Education</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8</w:t>
      </w:r>
      <w:r w:rsidRPr="009A0907">
        <w:rPr>
          <w:rFonts w:ascii="Palatino Linotype" w:hAnsi="Palatino Linotype" w:cs="Arial"/>
          <w:noProof/>
          <w:sz w:val="22"/>
          <w:szCs w:val="22"/>
        </w:rPr>
        <w:t>(2), 123–136.</w:t>
      </w:r>
    </w:p>
    <w:p w14:paraId="1E76A044"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Kliebard, H. M. (2009). The rise of scientific curriculum-making and its aftermath. In D. J. Flinders &amp; S. J. Thornton (Eds.), </w:t>
      </w:r>
      <w:r w:rsidRPr="009A0907">
        <w:rPr>
          <w:rFonts w:ascii="Palatino Linotype" w:hAnsi="Palatino Linotype" w:cs="Arial"/>
          <w:i/>
          <w:iCs/>
          <w:noProof/>
          <w:sz w:val="22"/>
          <w:szCs w:val="22"/>
        </w:rPr>
        <w:t>The Curriculum Studies Reader</w:t>
      </w:r>
      <w:r w:rsidRPr="009A0907">
        <w:rPr>
          <w:rFonts w:ascii="Palatino Linotype" w:hAnsi="Palatino Linotype" w:cs="Arial"/>
          <w:noProof/>
          <w:sz w:val="22"/>
          <w:szCs w:val="22"/>
        </w:rPr>
        <w:t xml:space="preserve"> (3rd ed., pp. 52–61). New York, NY: Routledge.</w:t>
      </w:r>
    </w:p>
    <w:p w14:paraId="47EF02FB"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Ko, J., Sammons, P., &amp; Bakkum, L. (2013). </w:t>
      </w:r>
      <w:r w:rsidRPr="009A0907">
        <w:rPr>
          <w:rFonts w:ascii="Palatino Linotype" w:hAnsi="Palatino Linotype" w:cs="Arial"/>
          <w:i/>
          <w:iCs/>
          <w:noProof/>
          <w:sz w:val="22"/>
          <w:szCs w:val="22"/>
        </w:rPr>
        <w:t>Effective teaching: A review of research and evidence</w:t>
      </w:r>
      <w:r w:rsidRPr="009A0907">
        <w:rPr>
          <w:rFonts w:ascii="Palatino Linotype" w:hAnsi="Palatino Linotype" w:cs="Arial"/>
          <w:noProof/>
          <w:sz w:val="22"/>
          <w:szCs w:val="22"/>
        </w:rPr>
        <w:t>. Reading, Berkshire, UK. Retrieved from http://cdn.cfbt.com/~/media/cfbtcorporate/files/research/2013/r-effective-teaching-2013.pdf</w:t>
      </w:r>
    </w:p>
    <w:p w14:paraId="37522C74"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Korthagen, F. A. J. (2004). In search of the essence of a good teacher: Towards a more holistic approach in teacher education. </w:t>
      </w:r>
      <w:r w:rsidRPr="009A0907">
        <w:rPr>
          <w:rFonts w:ascii="Palatino Linotype" w:hAnsi="Palatino Linotype" w:cs="Arial"/>
          <w:i/>
          <w:iCs/>
          <w:noProof/>
          <w:sz w:val="22"/>
          <w:szCs w:val="22"/>
        </w:rPr>
        <w:t>Teaching and Teacher Education</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20</w:t>
      </w:r>
      <w:r w:rsidRPr="009A0907">
        <w:rPr>
          <w:rFonts w:ascii="Palatino Linotype" w:hAnsi="Palatino Linotype" w:cs="Arial"/>
          <w:noProof/>
          <w:sz w:val="22"/>
          <w:szCs w:val="22"/>
        </w:rPr>
        <w:t>(1), 77–97. doi:10.1016/j.tate.2003.10.002</w:t>
      </w:r>
    </w:p>
    <w:p w14:paraId="66802CBD"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Kottler, J. A., Zehm, S. J., &amp; Kottler, E. (2005). </w:t>
      </w:r>
      <w:r w:rsidRPr="009A0907">
        <w:rPr>
          <w:rFonts w:ascii="Palatino Linotype" w:hAnsi="Palatino Linotype" w:cs="Arial"/>
          <w:i/>
          <w:iCs/>
          <w:noProof/>
          <w:sz w:val="22"/>
          <w:szCs w:val="22"/>
        </w:rPr>
        <w:t>On being a teacher: The human dimension</w:t>
      </w:r>
      <w:r w:rsidRPr="009A0907">
        <w:rPr>
          <w:rFonts w:ascii="Palatino Linotype" w:hAnsi="Palatino Linotype" w:cs="Arial"/>
          <w:noProof/>
          <w:sz w:val="22"/>
          <w:szCs w:val="22"/>
        </w:rPr>
        <w:t xml:space="preserve"> (3rd ed.). Thousand Oaks, CA: Corwin Press.</w:t>
      </w:r>
    </w:p>
    <w:p w14:paraId="5E413D41"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Lam, C. (2014). 11 habits of an effective teacher. </w:t>
      </w:r>
      <w:r w:rsidRPr="009A0907">
        <w:rPr>
          <w:rFonts w:ascii="Palatino Linotype" w:hAnsi="Palatino Linotype" w:cs="Arial"/>
          <w:i/>
          <w:iCs/>
          <w:noProof/>
          <w:sz w:val="22"/>
          <w:szCs w:val="22"/>
        </w:rPr>
        <w:t>Edutopia</w:t>
      </w:r>
      <w:r w:rsidRPr="009A0907">
        <w:rPr>
          <w:rFonts w:ascii="Palatino Linotype" w:hAnsi="Palatino Linotype" w:cs="Arial"/>
          <w:noProof/>
          <w:sz w:val="22"/>
          <w:szCs w:val="22"/>
        </w:rPr>
        <w:t>. Retrieved from http://www.edutopia.org/discussion/11-habits-effective-teacher</w:t>
      </w:r>
    </w:p>
    <w:p w14:paraId="07D7C45A" w14:textId="6F8E7065"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Moore, A. (2004). </w:t>
      </w:r>
      <w:r w:rsidRPr="009A0907">
        <w:rPr>
          <w:rFonts w:ascii="Palatino Linotype" w:hAnsi="Palatino Linotype" w:cs="Arial"/>
          <w:i/>
          <w:iCs/>
          <w:noProof/>
          <w:sz w:val="22"/>
          <w:szCs w:val="22"/>
        </w:rPr>
        <w:t>The good teacher: Dominant discourses in teaching and teacher education</w:t>
      </w:r>
      <w:r w:rsidR="007A311F">
        <w:rPr>
          <w:rFonts w:ascii="Palatino Linotype" w:hAnsi="Palatino Linotype" w:cs="Arial"/>
          <w:noProof/>
          <w:sz w:val="22"/>
          <w:szCs w:val="22"/>
        </w:rPr>
        <w:t>. London, UK</w:t>
      </w:r>
      <w:r w:rsidRPr="009A0907">
        <w:rPr>
          <w:rFonts w:ascii="Palatino Linotype" w:hAnsi="Palatino Linotype" w:cs="Arial"/>
          <w:noProof/>
          <w:sz w:val="22"/>
          <w:szCs w:val="22"/>
        </w:rPr>
        <w:t>: Falmer Press.</w:t>
      </w:r>
    </w:p>
    <w:p w14:paraId="7B946D16"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OECD. (2013). </w:t>
      </w:r>
      <w:r w:rsidRPr="009A0907">
        <w:rPr>
          <w:rFonts w:ascii="Palatino Linotype" w:hAnsi="Palatino Linotype" w:cs="Arial"/>
          <w:i/>
          <w:iCs/>
          <w:noProof/>
          <w:sz w:val="22"/>
          <w:szCs w:val="22"/>
        </w:rPr>
        <w:t>Teachers for the 21st century: Using evaluation to improve teaching</w:t>
      </w:r>
      <w:r w:rsidRPr="009A0907">
        <w:rPr>
          <w:rFonts w:ascii="Palatino Linotype" w:hAnsi="Palatino Linotype" w:cs="Arial"/>
          <w:noProof/>
          <w:sz w:val="22"/>
          <w:szCs w:val="22"/>
        </w:rPr>
        <w:t>. OECD Publishing.</w:t>
      </w:r>
    </w:p>
    <w:p w14:paraId="0829CE45"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lastRenderedPageBreak/>
        <w:t>Pacheco, J. A. (2012). Curriculum studies: What is the field today</w:t>
      </w:r>
      <w:r w:rsidRPr="009A0907">
        <w:rPr>
          <w:noProof/>
          <w:sz w:val="22"/>
          <w:szCs w:val="22"/>
        </w:rPr>
        <w:t> </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Journal of the American Association for the Advancement of Curriculum Studies</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8</w:t>
      </w:r>
      <w:r w:rsidRPr="009A0907">
        <w:rPr>
          <w:rFonts w:ascii="Palatino Linotype" w:hAnsi="Palatino Linotype" w:cs="Arial"/>
          <w:noProof/>
          <w:sz w:val="22"/>
          <w:szCs w:val="22"/>
        </w:rPr>
        <w:t>, 1–18.</w:t>
      </w:r>
    </w:p>
    <w:p w14:paraId="46DAE87C"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Pinar, W. F. (2006). </w:t>
      </w:r>
      <w:r w:rsidRPr="009A0907">
        <w:rPr>
          <w:rFonts w:ascii="Palatino Linotype" w:hAnsi="Palatino Linotype" w:cs="Arial"/>
          <w:i/>
          <w:iCs/>
          <w:noProof/>
          <w:sz w:val="22"/>
          <w:szCs w:val="22"/>
        </w:rPr>
        <w:t>The synoptic text today and other essays: Curriculum development after reconceptualization</w:t>
      </w:r>
      <w:r w:rsidRPr="009A0907">
        <w:rPr>
          <w:rFonts w:ascii="Palatino Linotype" w:hAnsi="Palatino Linotype" w:cs="Arial"/>
          <w:noProof/>
          <w:sz w:val="22"/>
          <w:szCs w:val="22"/>
        </w:rPr>
        <w:t>. New York, NY: Peter Lang Publishing.</w:t>
      </w:r>
    </w:p>
    <w:p w14:paraId="5715B875"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Ricoeur, P. (1992). </w:t>
      </w:r>
      <w:r w:rsidRPr="009A0907">
        <w:rPr>
          <w:rFonts w:ascii="Palatino Linotype" w:hAnsi="Palatino Linotype" w:cs="Arial"/>
          <w:i/>
          <w:iCs/>
          <w:noProof/>
          <w:sz w:val="22"/>
          <w:szCs w:val="22"/>
        </w:rPr>
        <w:t>Oneself as another</w:t>
      </w:r>
      <w:r w:rsidRPr="009A0907">
        <w:rPr>
          <w:rFonts w:ascii="Palatino Linotype" w:hAnsi="Palatino Linotype" w:cs="Arial"/>
          <w:noProof/>
          <w:sz w:val="22"/>
          <w:szCs w:val="22"/>
        </w:rPr>
        <w:t>. Chicago, IL: University of Chicago Press.</w:t>
      </w:r>
    </w:p>
    <w:p w14:paraId="7752516B"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Smith, D. G. (1999). </w:t>
      </w:r>
      <w:r w:rsidRPr="009A0907">
        <w:rPr>
          <w:rFonts w:ascii="Palatino Linotype" w:hAnsi="Palatino Linotype" w:cs="Arial"/>
          <w:i/>
          <w:iCs/>
          <w:noProof/>
          <w:sz w:val="22"/>
          <w:szCs w:val="22"/>
        </w:rPr>
        <w:t>Pedagon</w:t>
      </w:r>
      <w:r w:rsidRPr="009A0907">
        <w:rPr>
          <w:rFonts w:ascii="Palatino Linotype" w:hAnsi="Palatino Linotype" w:cs="Arial"/>
          <w:noProof/>
          <w:sz w:val="22"/>
          <w:szCs w:val="22"/>
        </w:rPr>
        <w:t>. New York, NY: Peter Lang Publishing.</w:t>
      </w:r>
    </w:p>
    <w:p w14:paraId="2C0A6BCF"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Stronge, J. H. (2007). </w:t>
      </w:r>
      <w:r w:rsidRPr="009A0907">
        <w:rPr>
          <w:rFonts w:ascii="Palatino Linotype" w:hAnsi="Palatino Linotype" w:cs="Arial"/>
          <w:i/>
          <w:iCs/>
          <w:noProof/>
          <w:sz w:val="22"/>
          <w:szCs w:val="22"/>
        </w:rPr>
        <w:t>Qualities of effective teachers</w:t>
      </w:r>
      <w:r w:rsidRPr="009A0907">
        <w:rPr>
          <w:rFonts w:ascii="Palatino Linotype" w:hAnsi="Palatino Linotype" w:cs="Arial"/>
          <w:noProof/>
          <w:sz w:val="22"/>
          <w:szCs w:val="22"/>
        </w:rPr>
        <w:t>. Alexandria, VA: Association for Supervision and Curriculum Development.</w:t>
      </w:r>
    </w:p>
    <w:p w14:paraId="26D6BA72"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Tyler, R. W. (2009). Basic principles of curriculum and instruction. In D. J. Flinders &amp; S. J. Thornton (Eds.), </w:t>
      </w:r>
      <w:r w:rsidRPr="009A0907">
        <w:rPr>
          <w:rFonts w:ascii="Palatino Linotype" w:hAnsi="Palatino Linotype" w:cs="Arial"/>
          <w:i/>
          <w:iCs/>
          <w:noProof/>
          <w:sz w:val="22"/>
          <w:szCs w:val="22"/>
        </w:rPr>
        <w:t>The Curriculum Studies Reader</w:t>
      </w:r>
      <w:r w:rsidRPr="009A0907">
        <w:rPr>
          <w:rFonts w:ascii="Palatino Linotype" w:hAnsi="Palatino Linotype" w:cs="Arial"/>
          <w:noProof/>
          <w:sz w:val="22"/>
          <w:szCs w:val="22"/>
        </w:rPr>
        <w:t xml:space="preserve"> (3rd ed., pp. 69–77). New York, NY: Routledge.</w:t>
      </w:r>
    </w:p>
    <w:p w14:paraId="16BB5D84"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Van Manen, M. (2008). Pedagogical sensitivity and teachers practical knowing-in-action. </w:t>
      </w:r>
      <w:r w:rsidRPr="009A0907">
        <w:rPr>
          <w:rFonts w:ascii="Palatino Linotype" w:hAnsi="Palatino Linotype" w:cs="Arial"/>
          <w:i/>
          <w:iCs/>
          <w:noProof/>
          <w:sz w:val="22"/>
          <w:szCs w:val="22"/>
        </w:rPr>
        <w:t>Peking University Education Review</w:t>
      </w:r>
      <w:r w:rsidRPr="009A0907">
        <w:rPr>
          <w:rFonts w:ascii="Palatino Linotype" w:hAnsi="Palatino Linotype" w:cs="Arial"/>
          <w:noProof/>
          <w:sz w:val="22"/>
          <w:szCs w:val="22"/>
        </w:rPr>
        <w:t>, 1–23. Retrieved from http://www.maxvanmanen.com/files/2011/04/2008-Pedagogical-Sensitivity-Teachers-Practical-Knowing-in-Action.pdf</w:t>
      </w:r>
    </w:p>
    <w:p w14:paraId="2CFF49FA"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Watson, S., Miller, T., Davis, L., &amp; Carter, P. (2010). Teachers’ perceptions of the effective teacher. </w:t>
      </w:r>
      <w:r w:rsidRPr="009A0907">
        <w:rPr>
          <w:rFonts w:ascii="Palatino Linotype" w:hAnsi="Palatino Linotype" w:cs="Arial"/>
          <w:i/>
          <w:iCs/>
          <w:noProof/>
          <w:sz w:val="22"/>
          <w:szCs w:val="22"/>
        </w:rPr>
        <w:t>Research in the Schools</w:t>
      </w:r>
      <w:r w:rsidRPr="009A0907">
        <w:rPr>
          <w:rFonts w:ascii="Palatino Linotype" w:hAnsi="Palatino Linotype" w:cs="Arial"/>
          <w:noProof/>
          <w:sz w:val="22"/>
          <w:szCs w:val="22"/>
        </w:rPr>
        <w:t xml:space="preserve">, </w:t>
      </w:r>
      <w:r w:rsidRPr="009A0907">
        <w:rPr>
          <w:rFonts w:ascii="Palatino Linotype" w:hAnsi="Palatino Linotype" w:cs="Arial"/>
          <w:i/>
          <w:iCs/>
          <w:noProof/>
          <w:sz w:val="22"/>
          <w:szCs w:val="22"/>
        </w:rPr>
        <w:t>17</w:t>
      </w:r>
      <w:r w:rsidRPr="009A0907">
        <w:rPr>
          <w:rFonts w:ascii="Palatino Linotype" w:hAnsi="Palatino Linotype" w:cs="Arial"/>
          <w:noProof/>
          <w:sz w:val="22"/>
          <w:szCs w:val="22"/>
        </w:rPr>
        <w:t>(2), 11–22.</w:t>
      </w:r>
    </w:p>
    <w:p w14:paraId="58C5B810" w14:textId="77777777" w:rsidR="00457AE4"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t xml:space="preserve">Wemett, W. M. (1915). </w:t>
      </w:r>
      <w:r w:rsidRPr="009A0907">
        <w:rPr>
          <w:rFonts w:ascii="Palatino Linotype" w:hAnsi="Palatino Linotype" w:cs="Arial"/>
          <w:i/>
          <w:iCs/>
          <w:noProof/>
          <w:sz w:val="22"/>
          <w:szCs w:val="22"/>
        </w:rPr>
        <w:t>Am I a good teacher?</w:t>
      </w:r>
      <w:r w:rsidRPr="009A0907">
        <w:rPr>
          <w:rFonts w:ascii="Palatino Linotype" w:hAnsi="Palatino Linotype" w:cs="Arial"/>
          <w:noProof/>
          <w:sz w:val="22"/>
          <w:szCs w:val="22"/>
        </w:rPr>
        <w:t xml:space="preserve"> Pierre, SD: The Capital Supply Company.</w:t>
      </w:r>
    </w:p>
    <w:p w14:paraId="393E25ED" w14:textId="77777777" w:rsidR="00E517F8" w:rsidRDefault="00E517F8"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p>
    <w:p w14:paraId="2041CEDD" w14:textId="77777777" w:rsidR="00E517F8" w:rsidRPr="009A0907" w:rsidRDefault="00E517F8"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p>
    <w:p w14:paraId="34331927" w14:textId="77777777" w:rsidR="00457AE4" w:rsidRPr="009A0907" w:rsidRDefault="00457AE4" w:rsidP="00A92718">
      <w:pPr>
        <w:pStyle w:val="NormalWeb"/>
        <w:spacing w:before="0" w:beforeAutospacing="0" w:after="0" w:afterAutospacing="0" w:line="360" w:lineRule="auto"/>
        <w:ind w:left="426" w:hanging="426"/>
        <w:contextualSpacing/>
        <w:divId w:val="1390497456"/>
        <w:rPr>
          <w:rFonts w:ascii="Palatino Linotype" w:hAnsi="Palatino Linotype" w:cs="Arial"/>
          <w:noProof/>
          <w:sz w:val="22"/>
          <w:szCs w:val="22"/>
        </w:rPr>
      </w:pPr>
      <w:r w:rsidRPr="009A0907">
        <w:rPr>
          <w:rFonts w:ascii="Palatino Linotype" w:hAnsi="Palatino Linotype" w:cs="Arial"/>
          <w:noProof/>
          <w:sz w:val="22"/>
          <w:szCs w:val="22"/>
        </w:rPr>
        <w:lastRenderedPageBreak/>
        <w:t xml:space="preserve">Young, M. (2010). Curriculum theory and the problem of knowledge: A personal journey and an unfinished project. In E. Malewski (Ed.), </w:t>
      </w:r>
      <w:r w:rsidRPr="009A0907">
        <w:rPr>
          <w:rFonts w:ascii="Palatino Linotype" w:hAnsi="Palatino Linotype" w:cs="Arial"/>
          <w:i/>
          <w:iCs/>
          <w:noProof/>
          <w:sz w:val="22"/>
          <w:szCs w:val="22"/>
        </w:rPr>
        <w:t>Curriculum studies handbook: The next moment</w:t>
      </w:r>
      <w:r w:rsidRPr="009A0907">
        <w:rPr>
          <w:rFonts w:ascii="Palatino Linotype" w:hAnsi="Palatino Linotype" w:cs="Arial"/>
          <w:noProof/>
          <w:sz w:val="22"/>
          <w:szCs w:val="22"/>
        </w:rPr>
        <w:t xml:space="preserve"> (pp. 219–230). New York, NY: Routledge.</w:t>
      </w:r>
    </w:p>
    <w:p w14:paraId="1081AFD0" w14:textId="72B9D4FE" w:rsidR="00F44DE2" w:rsidRPr="009A0907" w:rsidRDefault="00C6705A" w:rsidP="00654526">
      <w:pPr>
        <w:pStyle w:val="NormalWeb"/>
        <w:spacing w:before="0" w:beforeAutospacing="0" w:after="0" w:afterAutospacing="0" w:line="360" w:lineRule="auto"/>
        <w:ind w:left="426" w:hanging="426"/>
        <w:contextualSpacing/>
        <w:divId w:val="2004314540"/>
        <w:rPr>
          <w:rFonts w:ascii="Palatino Linotype" w:hAnsi="Palatino Linotype" w:cs="Arial"/>
          <w:sz w:val="22"/>
          <w:szCs w:val="22"/>
        </w:rPr>
      </w:pPr>
      <w:r w:rsidRPr="009A0907">
        <w:rPr>
          <w:rFonts w:ascii="Palatino Linotype" w:hAnsi="Palatino Linotype" w:cs="Arial"/>
          <w:sz w:val="22"/>
          <w:szCs w:val="22"/>
        </w:rPr>
        <w:fldChar w:fldCharType="end"/>
      </w:r>
    </w:p>
    <w:sectPr w:rsidR="00F44DE2" w:rsidRPr="009A0907" w:rsidSect="00595971">
      <w:headerReference w:type="even" r:id="rId7"/>
      <w:headerReference w:type="default" r:id="rId8"/>
      <w:footerReference w:type="even" r:id="rId9"/>
      <w:footerReference w:type="default" r:id="rId10"/>
      <w:footerReference w:type="first" r:id="rId11"/>
      <w:pgSz w:w="12240" w:h="15840"/>
      <w:pgMar w:top="2353" w:right="2552" w:bottom="2353" w:left="2552" w:header="1219" w:footer="1219" w:gutter="0"/>
      <w:pgNumType w:start="36"/>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EF566" w14:textId="77777777" w:rsidR="00B918C7" w:rsidRDefault="00B918C7" w:rsidP="006E4EFA">
      <w:pPr>
        <w:spacing w:after="0" w:line="240" w:lineRule="auto"/>
      </w:pPr>
      <w:r>
        <w:separator/>
      </w:r>
    </w:p>
  </w:endnote>
  <w:endnote w:type="continuationSeparator" w:id="0">
    <w:p w14:paraId="0136722E" w14:textId="77777777" w:rsidR="00B918C7" w:rsidRDefault="00B918C7"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auto"/>
    <w:pitch w:val="variable"/>
    <w:sig w:usb0="E0000287" w:usb1="40000013"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8E62E" w14:textId="77777777" w:rsidR="00595971" w:rsidRDefault="00595971" w:rsidP="00AE18FA">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9394D">
      <w:rPr>
        <w:rStyle w:val="PageNumber"/>
        <w:noProof/>
      </w:rPr>
      <w:t>58</w:t>
    </w:r>
    <w:r>
      <w:rPr>
        <w:rStyle w:val="PageNumber"/>
      </w:rPr>
      <w:fldChar w:fldCharType="end"/>
    </w:r>
  </w:p>
  <w:p w14:paraId="49F31928" w14:textId="77777777" w:rsidR="00595971" w:rsidRDefault="00595971" w:rsidP="00595971">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B0310" w14:textId="77777777" w:rsidR="00595971" w:rsidRDefault="00595971" w:rsidP="00AE18FA">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9394D">
      <w:rPr>
        <w:rStyle w:val="PageNumber"/>
        <w:noProof/>
      </w:rPr>
      <w:t>59</w:t>
    </w:r>
    <w:r>
      <w:rPr>
        <w:rStyle w:val="PageNumber"/>
      </w:rPr>
      <w:fldChar w:fldCharType="end"/>
    </w:r>
  </w:p>
  <w:p w14:paraId="691F59F5" w14:textId="77777777" w:rsidR="00595971" w:rsidRDefault="00595971" w:rsidP="00595971">
    <w:pPr>
      <w:pStyle w:val="Footer"/>
      <w:ind w:right="360"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59854" w14:textId="77777777" w:rsidR="00590127" w:rsidRPr="00D10CC0" w:rsidRDefault="00590127" w:rsidP="00590127">
    <w:pPr>
      <w:pStyle w:val="Default"/>
      <w:tabs>
        <w:tab w:val="right" w:pos="6480"/>
      </w:tabs>
      <w:rPr>
        <w:i/>
        <w:iCs/>
        <w:color w:val="auto"/>
        <w:sz w:val="18"/>
        <w:szCs w:val="18"/>
      </w:rPr>
    </w:pPr>
    <w:r w:rsidRPr="00D10CC0">
      <w:rPr>
        <w:i/>
        <w:iCs/>
        <w:color w:val="auto"/>
        <w:sz w:val="18"/>
        <w:szCs w:val="18"/>
      </w:rPr>
      <w:t xml:space="preserve">Journal of the Canadian Association for Curriculum Studies </w:t>
    </w:r>
    <w:r w:rsidRPr="00D10CC0">
      <w:rPr>
        <w:i/>
        <w:iCs/>
        <w:color w:val="auto"/>
        <w:sz w:val="18"/>
        <w:szCs w:val="18"/>
      </w:rPr>
      <w:tab/>
    </w:r>
  </w:p>
  <w:p w14:paraId="540DAE4B" w14:textId="29C47CBB" w:rsidR="00590127" w:rsidRPr="00590127" w:rsidRDefault="00590127" w:rsidP="00590127">
    <w:pPr>
      <w:pStyle w:val="Footer"/>
      <w:tabs>
        <w:tab w:val="left" w:pos="1935"/>
      </w:tabs>
      <w:ind w:right="360"/>
      <w:rPr>
        <w:rFonts w:ascii="Palatino Linotype" w:hAnsi="Palatino Linotype" w:cs="Palatino Linotype"/>
        <w:sz w:val="18"/>
        <w:szCs w:val="18"/>
      </w:rPr>
    </w:pPr>
    <w:r w:rsidRPr="00DB4277">
      <w:rPr>
        <w:rFonts w:ascii="Palatino Linotype" w:hAnsi="Palatino Linotype" w:cs="Palatino Linotype"/>
        <w:sz w:val="18"/>
        <w:szCs w:val="18"/>
      </w:rPr>
      <w:t xml:space="preserve">Volume </w:t>
    </w:r>
    <w:r>
      <w:rPr>
        <w:rFonts w:ascii="Palatino Linotype" w:hAnsi="Palatino Linotype" w:cs="Palatino Linotype"/>
        <w:sz w:val="18"/>
        <w:szCs w:val="18"/>
      </w:rPr>
      <w:t>13 Number 1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C78D3" w14:textId="77777777" w:rsidR="00B918C7" w:rsidRDefault="00B918C7" w:rsidP="006E4EFA">
      <w:pPr>
        <w:spacing w:after="0" w:line="240" w:lineRule="auto"/>
      </w:pPr>
      <w:r>
        <w:separator/>
      </w:r>
    </w:p>
  </w:footnote>
  <w:footnote w:type="continuationSeparator" w:id="0">
    <w:p w14:paraId="3CFDB318" w14:textId="77777777" w:rsidR="00B918C7" w:rsidRDefault="00B918C7" w:rsidP="006E4EF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4E71D" w14:textId="18EB5DFE" w:rsidR="00590127" w:rsidRDefault="00590127" w:rsidP="00590127">
    <w:pPr>
      <w:pStyle w:val="Header"/>
      <w:jc w:val="right"/>
    </w:pPr>
    <w:r w:rsidRPr="00A21A90">
      <w:rPr>
        <w:rFonts w:ascii="Palatino" w:hAnsi="Palatino"/>
        <w:i/>
        <w:sz w:val="18"/>
        <w:szCs w:val="18"/>
      </w:rPr>
      <w:t>Journal of the Canadian Association for Curriculum Studies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B056A" w14:textId="5921C53B" w:rsidR="00311ACF" w:rsidRDefault="00590127" w:rsidP="00590127">
    <w:pPr>
      <w:pStyle w:val="Header"/>
      <w:jc w:val="right"/>
      <w:rPr>
        <w:rFonts w:ascii="Palatino Linotype" w:hAnsi="Palatino Linotype"/>
        <w:i/>
        <w:sz w:val="20"/>
        <w:szCs w:val="20"/>
      </w:rPr>
    </w:pPr>
    <w:r w:rsidRPr="00590127">
      <w:rPr>
        <w:rFonts w:ascii="Palatino Linotype" w:hAnsi="Palatino Linotype"/>
        <w:i/>
        <w:sz w:val="20"/>
        <w:szCs w:val="20"/>
      </w:rPr>
      <w:t>From Lists to Images</w:t>
    </w:r>
  </w:p>
  <w:p w14:paraId="7F984E1C" w14:textId="10F974AC" w:rsidR="00590127" w:rsidRPr="00590127" w:rsidRDefault="00590127" w:rsidP="00590127">
    <w:pPr>
      <w:pStyle w:val="Header"/>
      <w:jc w:val="right"/>
      <w:rPr>
        <w:rFonts w:ascii="Palatino Linotype" w:hAnsi="Palatino Linotype"/>
        <w:sz w:val="20"/>
        <w:szCs w:val="20"/>
      </w:rPr>
    </w:pPr>
    <w:r>
      <w:rPr>
        <w:rFonts w:ascii="Palatino Linotype" w:hAnsi="Palatino Linotype"/>
        <w:sz w:val="20"/>
        <w:szCs w:val="20"/>
      </w:rPr>
      <w:t>GRANT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5"/>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ED"/>
    <w:rsid w:val="00004D4D"/>
    <w:rsid w:val="0002221D"/>
    <w:rsid w:val="00023931"/>
    <w:rsid w:val="00031294"/>
    <w:rsid w:val="00031A7D"/>
    <w:rsid w:val="00035EC8"/>
    <w:rsid w:val="00041EFD"/>
    <w:rsid w:val="000466A8"/>
    <w:rsid w:val="000635D8"/>
    <w:rsid w:val="00064F14"/>
    <w:rsid w:val="000727EE"/>
    <w:rsid w:val="00085143"/>
    <w:rsid w:val="000855B4"/>
    <w:rsid w:val="00091975"/>
    <w:rsid w:val="000D48B8"/>
    <w:rsid w:val="000D750D"/>
    <w:rsid w:val="000E1F8A"/>
    <w:rsid w:val="000E3A43"/>
    <w:rsid w:val="000E7EBD"/>
    <w:rsid w:val="000F5CD9"/>
    <w:rsid w:val="00104005"/>
    <w:rsid w:val="00114D7D"/>
    <w:rsid w:val="0013139D"/>
    <w:rsid w:val="001557F9"/>
    <w:rsid w:val="001779BD"/>
    <w:rsid w:val="00187AFE"/>
    <w:rsid w:val="001C6EB6"/>
    <w:rsid w:val="001E1F8A"/>
    <w:rsid w:val="00201BA2"/>
    <w:rsid w:val="00201EFF"/>
    <w:rsid w:val="002141A9"/>
    <w:rsid w:val="00235F00"/>
    <w:rsid w:val="00261C6E"/>
    <w:rsid w:val="00261D91"/>
    <w:rsid w:val="00267B81"/>
    <w:rsid w:val="002728F7"/>
    <w:rsid w:val="002729CA"/>
    <w:rsid w:val="002A01F0"/>
    <w:rsid w:val="002A3283"/>
    <w:rsid w:val="002A6277"/>
    <w:rsid w:val="002B37EB"/>
    <w:rsid w:val="002C3C56"/>
    <w:rsid w:val="002E3E43"/>
    <w:rsid w:val="002E7284"/>
    <w:rsid w:val="002F1A43"/>
    <w:rsid w:val="002F2930"/>
    <w:rsid w:val="003017BF"/>
    <w:rsid w:val="003047F1"/>
    <w:rsid w:val="0030529D"/>
    <w:rsid w:val="00311ACF"/>
    <w:rsid w:val="003408E8"/>
    <w:rsid w:val="00364487"/>
    <w:rsid w:val="0037267C"/>
    <w:rsid w:val="00384961"/>
    <w:rsid w:val="0038505D"/>
    <w:rsid w:val="003966D9"/>
    <w:rsid w:val="003A60DB"/>
    <w:rsid w:val="003B0B4E"/>
    <w:rsid w:val="003B10AB"/>
    <w:rsid w:val="003C7341"/>
    <w:rsid w:val="003D2B7A"/>
    <w:rsid w:val="003D4F27"/>
    <w:rsid w:val="003E2168"/>
    <w:rsid w:val="003E3D52"/>
    <w:rsid w:val="003F52EB"/>
    <w:rsid w:val="003F691F"/>
    <w:rsid w:val="00426B26"/>
    <w:rsid w:val="00426C95"/>
    <w:rsid w:val="004365B1"/>
    <w:rsid w:val="0045691B"/>
    <w:rsid w:val="00457AE4"/>
    <w:rsid w:val="00463C8D"/>
    <w:rsid w:val="004705BA"/>
    <w:rsid w:val="00477172"/>
    <w:rsid w:val="0047739E"/>
    <w:rsid w:val="0048017F"/>
    <w:rsid w:val="004C794A"/>
    <w:rsid w:val="004E0422"/>
    <w:rsid w:val="004E54D5"/>
    <w:rsid w:val="004F3A80"/>
    <w:rsid w:val="004F56C8"/>
    <w:rsid w:val="004F672E"/>
    <w:rsid w:val="00506689"/>
    <w:rsid w:val="005225EE"/>
    <w:rsid w:val="00536406"/>
    <w:rsid w:val="00590127"/>
    <w:rsid w:val="005939BC"/>
    <w:rsid w:val="00594726"/>
    <w:rsid w:val="00595971"/>
    <w:rsid w:val="005B2238"/>
    <w:rsid w:val="005B5FBA"/>
    <w:rsid w:val="005B6D23"/>
    <w:rsid w:val="005C4A45"/>
    <w:rsid w:val="005D4E60"/>
    <w:rsid w:val="005D5045"/>
    <w:rsid w:val="005D552C"/>
    <w:rsid w:val="005D6937"/>
    <w:rsid w:val="006036F0"/>
    <w:rsid w:val="00616130"/>
    <w:rsid w:val="00621130"/>
    <w:rsid w:val="00622909"/>
    <w:rsid w:val="00631EA7"/>
    <w:rsid w:val="00637222"/>
    <w:rsid w:val="006464CF"/>
    <w:rsid w:val="00651D51"/>
    <w:rsid w:val="00654526"/>
    <w:rsid w:val="006547D4"/>
    <w:rsid w:val="00666810"/>
    <w:rsid w:val="006672A1"/>
    <w:rsid w:val="0067643B"/>
    <w:rsid w:val="006770E7"/>
    <w:rsid w:val="006843D7"/>
    <w:rsid w:val="0068616B"/>
    <w:rsid w:val="00687739"/>
    <w:rsid w:val="006B598A"/>
    <w:rsid w:val="006D588A"/>
    <w:rsid w:val="006E4EFA"/>
    <w:rsid w:val="006F13C4"/>
    <w:rsid w:val="00707CBB"/>
    <w:rsid w:val="00711B73"/>
    <w:rsid w:val="007220B6"/>
    <w:rsid w:val="00722342"/>
    <w:rsid w:val="0073214E"/>
    <w:rsid w:val="00742B11"/>
    <w:rsid w:val="007439CA"/>
    <w:rsid w:val="007460B6"/>
    <w:rsid w:val="00750E5D"/>
    <w:rsid w:val="00777327"/>
    <w:rsid w:val="00783FAC"/>
    <w:rsid w:val="00784676"/>
    <w:rsid w:val="0079202E"/>
    <w:rsid w:val="007A27DE"/>
    <w:rsid w:val="007A2BD0"/>
    <w:rsid w:val="007A311F"/>
    <w:rsid w:val="007B7950"/>
    <w:rsid w:val="007D0CED"/>
    <w:rsid w:val="007E36FF"/>
    <w:rsid w:val="007E3F6F"/>
    <w:rsid w:val="007F01CA"/>
    <w:rsid w:val="008005F0"/>
    <w:rsid w:val="00803237"/>
    <w:rsid w:val="008054F8"/>
    <w:rsid w:val="00807C83"/>
    <w:rsid w:val="00811EBE"/>
    <w:rsid w:val="0083284A"/>
    <w:rsid w:val="00835043"/>
    <w:rsid w:val="0084640A"/>
    <w:rsid w:val="00851343"/>
    <w:rsid w:val="00866F2C"/>
    <w:rsid w:val="00867196"/>
    <w:rsid w:val="00867226"/>
    <w:rsid w:val="00880BD9"/>
    <w:rsid w:val="008810FD"/>
    <w:rsid w:val="008813AA"/>
    <w:rsid w:val="008A4EFA"/>
    <w:rsid w:val="008C0DB9"/>
    <w:rsid w:val="008C45F5"/>
    <w:rsid w:val="008C6F48"/>
    <w:rsid w:val="008D0A04"/>
    <w:rsid w:val="008D2746"/>
    <w:rsid w:val="008D5B52"/>
    <w:rsid w:val="008E6B75"/>
    <w:rsid w:val="008F3F02"/>
    <w:rsid w:val="00927B6D"/>
    <w:rsid w:val="009321C2"/>
    <w:rsid w:val="009507C8"/>
    <w:rsid w:val="00972D72"/>
    <w:rsid w:val="00983ADB"/>
    <w:rsid w:val="00985005"/>
    <w:rsid w:val="00992216"/>
    <w:rsid w:val="009A0907"/>
    <w:rsid w:val="009A6A44"/>
    <w:rsid w:val="009B3BA0"/>
    <w:rsid w:val="009C109C"/>
    <w:rsid w:val="009D155D"/>
    <w:rsid w:val="009D7C22"/>
    <w:rsid w:val="009E2054"/>
    <w:rsid w:val="009F7B52"/>
    <w:rsid w:val="00A07B10"/>
    <w:rsid w:val="00A11D7E"/>
    <w:rsid w:val="00A14972"/>
    <w:rsid w:val="00A2034F"/>
    <w:rsid w:val="00A238EB"/>
    <w:rsid w:val="00A258BB"/>
    <w:rsid w:val="00A35ECB"/>
    <w:rsid w:val="00A4632B"/>
    <w:rsid w:val="00A47BB7"/>
    <w:rsid w:val="00A574FF"/>
    <w:rsid w:val="00A760F4"/>
    <w:rsid w:val="00A91FF9"/>
    <w:rsid w:val="00A92718"/>
    <w:rsid w:val="00A9394D"/>
    <w:rsid w:val="00AA42C1"/>
    <w:rsid w:val="00AA6179"/>
    <w:rsid w:val="00AB5512"/>
    <w:rsid w:val="00AC753E"/>
    <w:rsid w:val="00AD7455"/>
    <w:rsid w:val="00AE1EBC"/>
    <w:rsid w:val="00AE64E1"/>
    <w:rsid w:val="00AF409F"/>
    <w:rsid w:val="00B023DC"/>
    <w:rsid w:val="00B0476E"/>
    <w:rsid w:val="00B158D1"/>
    <w:rsid w:val="00B34F5C"/>
    <w:rsid w:val="00B35E23"/>
    <w:rsid w:val="00B40D22"/>
    <w:rsid w:val="00B4741B"/>
    <w:rsid w:val="00B552EF"/>
    <w:rsid w:val="00B61844"/>
    <w:rsid w:val="00B85E08"/>
    <w:rsid w:val="00B87681"/>
    <w:rsid w:val="00B918C7"/>
    <w:rsid w:val="00BA228B"/>
    <w:rsid w:val="00BA53DD"/>
    <w:rsid w:val="00BB5F62"/>
    <w:rsid w:val="00BC0C5C"/>
    <w:rsid w:val="00BC446A"/>
    <w:rsid w:val="00BD6A63"/>
    <w:rsid w:val="00BF6E5F"/>
    <w:rsid w:val="00BF75DE"/>
    <w:rsid w:val="00C04375"/>
    <w:rsid w:val="00C051C8"/>
    <w:rsid w:val="00C13BFD"/>
    <w:rsid w:val="00C144CD"/>
    <w:rsid w:val="00C204D3"/>
    <w:rsid w:val="00C25215"/>
    <w:rsid w:val="00C26B3B"/>
    <w:rsid w:val="00C432D5"/>
    <w:rsid w:val="00C51C34"/>
    <w:rsid w:val="00C53C8A"/>
    <w:rsid w:val="00C5744D"/>
    <w:rsid w:val="00C6705A"/>
    <w:rsid w:val="00C71569"/>
    <w:rsid w:val="00C80B33"/>
    <w:rsid w:val="00CA30BB"/>
    <w:rsid w:val="00CC22A0"/>
    <w:rsid w:val="00CC75AA"/>
    <w:rsid w:val="00CD19FE"/>
    <w:rsid w:val="00CD20F1"/>
    <w:rsid w:val="00CE067F"/>
    <w:rsid w:val="00CF2B9D"/>
    <w:rsid w:val="00CF749A"/>
    <w:rsid w:val="00D01845"/>
    <w:rsid w:val="00D0346D"/>
    <w:rsid w:val="00D03E70"/>
    <w:rsid w:val="00D10D6B"/>
    <w:rsid w:val="00D220CA"/>
    <w:rsid w:val="00D2463D"/>
    <w:rsid w:val="00D24E03"/>
    <w:rsid w:val="00D30C6D"/>
    <w:rsid w:val="00D50B2B"/>
    <w:rsid w:val="00D577A8"/>
    <w:rsid w:val="00D6744A"/>
    <w:rsid w:val="00D75AB6"/>
    <w:rsid w:val="00D82C40"/>
    <w:rsid w:val="00D84416"/>
    <w:rsid w:val="00DA3810"/>
    <w:rsid w:val="00DA6BAF"/>
    <w:rsid w:val="00DB5763"/>
    <w:rsid w:val="00DC6AC1"/>
    <w:rsid w:val="00DC74AE"/>
    <w:rsid w:val="00DF38C9"/>
    <w:rsid w:val="00DF4969"/>
    <w:rsid w:val="00DF69B6"/>
    <w:rsid w:val="00E034A2"/>
    <w:rsid w:val="00E244A0"/>
    <w:rsid w:val="00E454C4"/>
    <w:rsid w:val="00E517F8"/>
    <w:rsid w:val="00E737F7"/>
    <w:rsid w:val="00E777D0"/>
    <w:rsid w:val="00E83BCE"/>
    <w:rsid w:val="00E91BEC"/>
    <w:rsid w:val="00EA1522"/>
    <w:rsid w:val="00EA2A14"/>
    <w:rsid w:val="00EA352B"/>
    <w:rsid w:val="00EA452C"/>
    <w:rsid w:val="00EB0A19"/>
    <w:rsid w:val="00EE4B44"/>
    <w:rsid w:val="00EE7B42"/>
    <w:rsid w:val="00EF1B0D"/>
    <w:rsid w:val="00EF20D1"/>
    <w:rsid w:val="00F035FB"/>
    <w:rsid w:val="00F20B67"/>
    <w:rsid w:val="00F30CC2"/>
    <w:rsid w:val="00F3160F"/>
    <w:rsid w:val="00F44DE2"/>
    <w:rsid w:val="00F459B3"/>
    <w:rsid w:val="00F53356"/>
    <w:rsid w:val="00F557D7"/>
    <w:rsid w:val="00F57B6F"/>
    <w:rsid w:val="00F62983"/>
    <w:rsid w:val="00F71D9B"/>
    <w:rsid w:val="00F725B7"/>
    <w:rsid w:val="00F7359F"/>
    <w:rsid w:val="00F83DF8"/>
    <w:rsid w:val="00F91C2F"/>
    <w:rsid w:val="00F91D0B"/>
    <w:rsid w:val="00FD01AB"/>
    <w:rsid w:val="00FD5987"/>
    <w:rsid w:val="00FE697B"/>
    <w:rsid w:val="00FE7E39"/>
    <w:rsid w:val="00FF2D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725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d1">
    <w:name w:val="std1"/>
    <w:basedOn w:val="DefaultParagraphFont"/>
    <w:rsid w:val="00B552EF"/>
    <w:rPr>
      <w:rFonts w:ascii="Arial" w:hAnsi="Arial" w:cs="Arial" w:hint="default"/>
      <w:b w:val="0"/>
      <w:bCs w:val="0"/>
      <w:color w:val="000000"/>
      <w:sz w:val="20"/>
      <w:szCs w:val="20"/>
    </w:rPr>
  </w:style>
  <w:style w:type="paragraph" w:styleId="BalloonText">
    <w:name w:val="Balloon Text"/>
    <w:basedOn w:val="Normal"/>
    <w:link w:val="BalloonTextChar"/>
    <w:uiPriority w:val="99"/>
    <w:semiHidden/>
    <w:unhideWhenUsed/>
    <w:rsid w:val="00104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005"/>
    <w:rPr>
      <w:rFonts w:ascii="Tahoma" w:hAnsi="Tahoma" w:cs="Tahoma"/>
      <w:sz w:val="16"/>
      <w:szCs w:val="16"/>
    </w:rPr>
  </w:style>
  <w:style w:type="paragraph" w:styleId="HTMLPreformatted">
    <w:name w:val="HTML Preformatted"/>
    <w:basedOn w:val="Normal"/>
    <w:link w:val="HTMLPreformattedChar"/>
    <w:uiPriority w:val="99"/>
    <w:unhideWhenUsed/>
    <w:rsid w:val="00743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rsid w:val="007439CA"/>
    <w:rPr>
      <w:rFonts w:ascii="Courier New" w:eastAsia="Times New Roman" w:hAnsi="Courier New" w:cs="Courier New"/>
      <w:sz w:val="20"/>
      <w:szCs w:val="20"/>
      <w:lang w:eastAsia="en-CA"/>
    </w:rPr>
  </w:style>
  <w:style w:type="character" w:customStyle="1" w:styleId="apple-converted-space">
    <w:name w:val="apple-converted-space"/>
    <w:basedOn w:val="DefaultParagraphFont"/>
    <w:rsid w:val="007439CA"/>
  </w:style>
  <w:style w:type="paragraph" w:styleId="NormalWeb">
    <w:name w:val="Normal (Web)"/>
    <w:basedOn w:val="Normal"/>
    <w:uiPriority w:val="99"/>
    <w:unhideWhenUsed/>
    <w:rsid w:val="00E777D0"/>
    <w:pPr>
      <w:spacing w:before="100" w:beforeAutospacing="1" w:after="100" w:afterAutospacing="1" w:line="240" w:lineRule="auto"/>
    </w:pPr>
    <w:rPr>
      <w:rFonts w:ascii="Times New Roman" w:eastAsiaTheme="minorEastAsia" w:hAnsi="Times New Roman" w:cs="Times New Roman"/>
      <w:sz w:val="24"/>
      <w:szCs w:val="24"/>
      <w:lang w:eastAsia="en-CA"/>
    </w:rPr>
  </w:style>
  <w:style w:type="paragraph" w:styleId="Header">
    <w:name w:val="header"/>
    <w:basedOn w:val="Normal"/>
    <w:link w:val="HeaderChar"/>
    <w:uiPriority w:val="99"/>
    <w:unhideWhenUsed/>
    <w:rsid w:val="006E4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EFA"/>
  </w:style>
  <w:style w:type="paragraph" w:styleId="Footer">
    <w:name w:val="footer"/>
    <w:basedOn w:val="Normal"/>
    <w:link w:val="FooterChar"/>
    <w:uiPriority w:val="99"/>
    <w:unhideWhenUsed/>
    <w:rsid w:val="006E4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EFA"/>
  </w:style>
  <w:style w:type="character" w:styleId="CommentReference">
    <w:name w:val="annotation reference"/>
    <w:basedOn w:val="DefaultParagraphFont"/>
    <w:uiPriority w:val="99"/>
    <w:semiHidden/>
    <w:unhideWhenUsed/>
    <w:rsid w:val="008813AA"/>
    <w:rPr>
      <w:sz w:val="16"/>
      <w:szCs w:val="16"/>
    </w:rPr>
  </w:style>
  <w:style w:type="paragraph" w:styleId="CommentText">
    <w:name w:val="annotation text"/>
    <w:basedOn w:val="Normal"/>
    <w:link w:val="CommentTextChar"/>
    <w:uiPriority w:val="99"/>
    <w:semiHidden/>
    <w:unhideWhenUsed/>
    <w:rsid w:val="008813AA"/>
    <w:pPr>
      <w:spacing w:line="240" w:lineRule="auto"/>
    </w:pPr>
    <w:rPr>
      <w:sz w:val="20"/>
      <w:szCs w:val="20"/>
    </w:rPr>
  </w:style>
  <w:style w:type="character" w:customStyle="1" w:styleId="CommentTextChar">
    <w:name w:val="Comment Text Char"/>
    <w:basedOn w:val="DefaultParagraphFont"/>
    <w:link w:val="CommentText"/>
    <w:uiPriority w:val="99"/>
    <w:semiHidden/>
    <w:rsid w:val="008813AA"/>
    <w:rPr>
      <w:sz w:val="20"/>
      <w:szCs w:val="20"/>
    </w:rPr>
  </w:style>
  <w:style w:type="paragraph" w:styleId="CommentSubject">
    <w:name w:val="annotation subject"/>
    <w:basedOn w:val="CommentText"/>
    <w:next w:val="CommentText"/>
    <w:link w:val="CommentSubjectChar"/>
    <w:uiPriority w:val="99"/>
    <w:semiHidden/>
    <w:unhideWhenUsed/>
    <w:rsid w:val="008813AA"/>
    <w:rPr>
      <w:b/>
      <w:bCs/>
    </w:rPr>
  </w:style>
  <w:style w:type="character" w:customStyle="1" w:styleId="CommentSubjectChar">
    <w:name w:val="Comment Subject Char"/>
    <w:basedOn w:val="CommentTextChar"/>
    <w:link w:val="CommentSubject"/>
    <w:uiPriority w:val="99"/>
    <w:semiHidden/>
    <w:rsid w:val="008813AA"/>
    <w:rPr>
      <w:b/>
      <w:bCs/>
      <w:sz w:val="20"/>
      <w:szCs w:val="20"/>
    </w:rPr>
  </w:style>
  <w:style w:type="paragraph" w:styleId="PlainText">
    <w:name w:val="Plain Text"/>
    <w:basedOn w:val="Normal"/>
    <w:link w:val="PlainTextChar"/>
    <w:uiPriority w:val="99"/>
    <w:unhideWhenUsed/>
    <w:rsid w:val="00FF2D1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F2D15"/>
    <w:rPr>
      <w:rFonts w:ascii="Consolas" w:hAnsi="Consolas"/>
      <w:sz w:val="21"/>
      <w:szCs w:val="21"/>
    </w:rPr>
  </w:style>
  <w:style w:type="paragraph" w:customStyle="1" w:styleId="Default">
    <w:name w:val="Default"/>
    <w:rsid w:val="00590127"/>
    <w:pPr>
      <w:widowControl w:val="0"/>
      <w:autoSpaceDE w:val="0"/>
      <w:autoSpaceDN w:val="0"/>
      <w:adjustRightInd w:val="0"/>
      <w:spacing w:after="0" w:line="240" w:lineRule="auto"/>
    </w:pPr>
    <w:rPr>
      <w:rFonts w:ascii="Palatino Linotype" w:eastAsiaTheme="minorEastAsia" w:hAnsi="Palatino Linotype" w:cs="Palatino Linotype"/>
      <w:color w:val="000000"/>
      <w:sz w:val="24"/>
      <w:szCs w:val="24"/>
      <w:lang w:val="en-US"/>
    </w:rPr>
  </w:style>
  <w:style w:type="character" w:styleId="PageNumber">
    <w:name w:val="page number"/>
    <w:basedOn w:val="DefaultParagraphFont"/>
    <w:uiPriority w:val="99"/>
    <w:semiHidden/>
    <w:unhideWhenUsed/>
    <w:rsid w:val="00595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649820">
      <w:bodyDiv w:val="1"/>
      <w:marLeft w:val="0"/>
      <w:marRight w:val="0"/>
      <w:marTop w:val="0"/>
      <w:marBottom w:val="0"/>
      <w:divBdr>
        <w:top w:val="none" w:sz="0" w:space="0" w:color="auto"/>
        <w:left w:val="none" w:sz="0" w:space="0" w:color="auto"/>
        <w:bottom w:val="none" w:sz="0" w:space="0" w:color="auto"/>
        <w:right w:val="none" w:sz="0" w:space="0" w:color="auto"/>
      </w:divBdr>
    </w:div>
    <w:div w:id="1152329688">
      <w:bodyDiv w:val="1"/>
      <w:marLeft w:val="0"/>
      <w:marRight w:val="0"/>
      <w:marTop w:val="0"/>
      <w:marBottom w:val="0"/>
      <w:divBdr>
        <w:top w:val="none" w:sz="0" w:space="0" w:color="auto"/>
        <w:left w:val="none" w:sz="0" w:space="0" w:color="auto"/>
        <w:bottom w:val="none" w:sz="0" w:space="0" w:color="auto"/>
        <w:right w:val="none" w:sz="0" w:space="0" w:color="auto"/>
      </w:divBdr>
    </w:div>
    <w:div w:id="1183475896">
      <w:bodyDiv w:val="1"/>
      <w:marLeft w:val="0"/>
      <w:marRight w:val="0"/>
      <w:marTop w:val="0"/>
      <w:marBottom w:val="0"/>
      <w:divBdr>
        <w:top w:val="none" w:sz="0" w:space="0" w:color="auto"/>
        <w:left w:val="none" w:sz="0" w:space="0" w:color="auto"/>
        <w:bottom w:val="none" w:sz="0" w:space="0" w:color="auto"/>
        <w:right w:val="none" w:sz="0" w:space="0" w:color="auto"/>
      </w:divBdr>
      <w:divsChild>
        <w:div w:id="388068312">
          <w:marLeft w:val="0"/>
          <w:marRight w:val="0"/>
          <w:marTop w:val="0"/>
          <w:marBottom w:val="0"/>
          <w:divBdr>
            <w:top w:val="none" w:sz="0" w:space="0" w:color="auto"/>
            <w:left w:val="none" w:sz="0" w:space="0" w:color="auto"/>
            <w:bottom w:val="none" w:sz="0" w:space="0" w:color="auto"/>
            <w:right w:val="none" w:sz="0" w:space="0" w:color="auto"/>
          </w:divBdr>
          <w:divsChild>
            <w:div w:id="946083505">
              <w:marLeft w:val="0"/>
              <w:marRight w:val="0"/>
              <w:marTop w:val="0"/>
              <w:marBottom w:val="0"/>
              <w:divBdr>
                <w:top w:val="none" w:sz="0" w:space="0" w:color="auto"/>
                <w:left w:val="none" w:sz="0" w:space="0" w:color="auto"/>
                <w:bottom w:val="none" w:sz="0" w:space="0" w:color="auto"/>
                <w:right w:val="none" w:sz="0" w:space="0" w:color="auto"/>
              </w:divBdr>
              <w:divsChild>
                <w:div w:id="543098679">
                  <w:marLeft w:val="0"/>
                  <w:marRight w:val="0"/>
                  <w:marTop w:val="0"/>
                  <w:marBottom w:val="0"/>
                  <w:divBdr>
                    <w:top w:val="none" w:sz="0" w:space="0" w:color="auto"/>
                    <w:left w:val="none" w:sz="0" w:space="0" w:color="auto"/>
                    <w:bottom w:val="none" w:sz="0" w:space="0" w:color="auto"/>
                    <w:right w:val="none" w:sz="0" w:space="0" w:color="auto"/>
                  </w:divBdr>
                  <w:divsChild>
                    <w:div w:id="649359378">
                      <w:marLeft w:val="0"/>
                      <w:marRight w:val="0"/>
                      <w:marTop w:val="0"/>
                      <w:marBottom w:val="0"/>
                      <w:divBdr>
                        <w:top w:val="none" w:sz="0" w:space="0" w:color="auto"/>
                        <w:left w:val="none" w:sz="0" w:space="0" w:color="auto"/>
                        <w:bottom w:val="none" w:sz="0" w:space="0" w:color="auto"/>
                        <w:right w:val="none" w:sz="0" w:space="0" w:color="auto"/>
                      </w:divBdr>
                      <w:divsChild>
                        <w:div w:id="823474970">
                          <w:marLeft w:val="0"/>
                          <w:marRight w:val="0"/>
                          <w:marTop w:val="0"/>
                          <w:marBottom w:val="0"/>
                          <w:divBdr>
                            <w:top w:val="none" w:sz="0" w:space="0" w:color="auto"/>
                            <w:left w:val="none" w:sz="0" w:space="0" w:color="auto"/>
                            <w:bottom w:val="none" w:sz="0" w:space="0" w:color="auto"/>
                            <w:right w:val="none" w:sz="0" w:space="0" w:color="auto"/>
                          </w:divBdr>
                          <w:divsChild>
                            <w:div w:id="1441997664">
                              <w:marLeft w:val="0"/>
                              <w:marRight w:val="0"/>
                              <w:marTop w:val="0"/>
                              <w:marBottom w:val="0"/>
                              <w:divBdr>
                                <w:top w:val="none" w:sz="0" w:space="0" w:color="auto"/>
                                <w:left w:val="none" w:sz="0" w:space="0" w:color="auto"/>
                                <w:bottom w:val="none" w:sz="0" w:space="0" w:color="auto"/>
                                <w:right w:val="none" w:sz="0" w:space="0" w:color="auto"/>
                              </w:divBdr>
                              <w:divsChild>
                                <w:div w:id="1009331692">
                                  <w:marLeft w:val="0"/>
                                  <w:marRight w:val="0"/>
                                  <w:marTop w:val="0"/>
                                  <w:marBottom w:val="0"/>
                                  <w:divBdr>
                                    <w:top w:val="none" w:sz="0" w:space="0" w:color="auto"/>
                                    <w:left w:val="none" w:sz="0" w:space="0" w:color="auto"/>
                                    <w:bottom w:val="none" w:sz="0" w:space="0" w:color="auto"/>
                                    <w:right w:val="none" w:sz="0" w:space="0" w:color="auto"/>
                                  </w:divBdr>
                                  <w:divsChild>
                                    <w:div w:id="1970434537">
                                      <w:marLeft w:val="0"/>
                                      <w:marRight w:val="0"/>
                                      <w:marTop w:val="0"/>
                                      <w:marBottom w:val="0"/>
                                      <w:divBdr>
                                        <w:top w:val="none" w:sz="0" w:space="0" w:color="auto"/>
                                        <w:left w:val="none" w:sz="0" w:space="0" w:color="auto"/>
                                        <w:bottom w:val="none" w:sz="0" w:space="0" w:color="auto"/>
                                        <w:right w:val="none" w:sz="0" w:space="0" w:color="auto"/>
                                      </w:divBdr>
                                      <w:divsChild>
                                        <w:div w:id="861744562">
                                          <w:marLeft w:val="0"/>
                                          <w:marRight w:val="0"/>
                                          <w:marTop w:val="0"/>
                                          <w:marBottom w:val="0"/>
                                          <w:divBdr>
                                            <w:top w:val="none" w:sz="0" w:space="0" w:color="auto"/>
                                            <w:left w:val="none" w:sz="0" w:space="0" w:color="auto"/>
                                            <w:bottom w:val="none" w:sz="0" w:space="0" w:color="auto"/>
                                            <w:right w:val="none" w:sz="0" w:space="0" w:color="auto"/>
                                          </w:divBdr>
                                          <w:divsChild>
                                            <w:div w:id="1909685675">
                                              <w:marLeft w:val="0"/>
                                              <w:marRight w:val="0"/>
                                              <w:marTop w:val="0"/>
                                              <w:marBottom w:val="0"/>
                                              <w:divBdr>
                                                <w:top w:val="none" w:sz="0" w:space="0" w:color="auto"/>
                                                <w:left w:val="none" w:sz="0" w:space="0" w:color="auto"/>
                                                <w:bottom w:val="none" w:sz="0" w:space="0" w:color="auto"/>
                                                <w:right w:val="none" w:sz="0" w:space="0" w:color="auto"/>
                                              </w:divBdr>
                                              <w:divsChild>
                                                <w:div w:id="1935551359">
                                                  <w:marLeft w:val="0"/>
                                                  <w:marRight w:val="0"/>
                                                  <w:marTop w:val="0"/>
                                                  <w:marBottom w:val="0"/>
                                                  <w:divBdr>
                                                    <w:top w:val="none" w:sz="0" w:space="0" w:color="auto"/>
                                                    <w:left w:val="none" w:sz="0" w:space="0" w:color="auto"/>
                                                    <w:bottom w:val="none" w:sz="0" w:space="0" w:color="auto"/>
                                                    <w:right w:val="none" w:sz="0" w:space="0" w:color="auto"/>
                                                  </w:divBdr>
                                                  <w:divsChild>
                                                    <w:div w:id="1581060643">
                                                      <w:marLeft w:val="0"/>
                                                      <w:marRight w:val="0"/>
                                                      <w:marTop w:val="0"/>
                                                      <w:marBottom w:val="0"/>
                                                      <w:divBdr>
                                                        <w:top w:val="none" w:sz="0" w:space="0" w:color="auto"/>
                                                        <w:left w:val="none" w:sz="0" w:space="0" w:color="auto"/>
                                                        <w:bottom w:val="none" w:sz="0" w:space="0" w:color="auto"/>
                                                        <w:right w:val="none" w:sz="0" w:space="0" w:color="auto"/>
                                                      </w:divBdr>
                                                      <w:divsChild>
                                                        <w:div w:id="1859075105">
                                                          <w:marLeft w:val="0"/>
                                                          <w:marRight w:val="0"/>
                                                          <w:marTop w:val="0"/>
                                                          <w:marBottom w:val="0"/>
                                                          <w:divBdr>
                                                            <w:top w:val="none" w:sz="0" w:space="0" w:color="auto"/>
                                                            <w:left w:val="none" w:sz="0" w:space="0" w:color="auto"/>
                                                            <w:bottom w:val="none" w:sz="0" w:space="0" w:color="auto"/>
                                                            <w:right w:val="none" w:sz="0" w:space="0" w:color="auto"/>
                                                          </w:divBdr>
                                                          <w:divsChild>
                                                            <w:div w:id="1242788967">
                                                              <w:marLeft w:val="0"/>
                                                              <w:marRight w:val="0"/>
                                                              <w:marTop w:val="0"/>
                                                              <w:marBottom w:val="0"/>
                                                              <w:divBdr>
                                                                <w:top w:val="none" w:sz="0" w:space="0" w:color="auto"/>
                                                                <w:left w:val="none" w:sz="0" w:space="0" w:color="auto"/>
                                                                <w:bottom w:val="none" w:sz="0" w:space="0" w:color="auto"/>
                                                                <w:right w:val="none" w:sz="0" w:space="0" w:color="auto"/>
                                                              </w:divBdr>
                                                              <w:divsChild>
                                                                <w:div w:id="1146051776">
                                                                  <w:marLeft w:val="0"/>
                                                                  <w:marRight w:val="0"/>
                                                                  <w:marTop w:val="0"/>
                                                                  <w:marBottom w:val="0"/>
                                                                  <w:divBdr>
                                                                    <w:top w:val="none" w:sz="0" w:space="0" w:color="auto"/>
                                                                    <w:left w:val="none" w:sz="0" w:space="0" w:color="auto"/>
                                                                    <w:bottom w:val="none" w:sz="0" w:space="0" w:color="auto"/>
                                                                    <w:right w:val="none" w:sz="0" w:space="0" w:color="auto"/>
                                                                  </w:divBdr>
                                                                  <w:divsChild>
                                                                    <w:div w:id="887381612">
                                                                      <w:marLeft w:val="0"/>
                                                                      <w:marRight w:val="0"/>
                                                                      <w:marTop w:val="0"/>
                                                                      <w:marBottom w:val="0"/>
                                                                      <w:divBdr>
                                                                        <w:top w:val="none" w:sz="0" w:space="0" w:color="auto"/>
                                                                        <w:left w:val="none" w:sz="0" w:space="0" w:color="auto"/>
                                                                        <w:bottom w:val="none" w:sz="0" w:space="0" w:color="auto"/>
                                                                        <w:right w:val="none" w:sz="0" w:space="0" w:color="auto"/>
                                                                      </w:divBdr>
                                                                      <w:divsChild>
                                                                        <w:div w:id="577600152">
                                                                          <w:marLeft w:val="0"/>
                                                                          <w:marRight w:val="0"/>
                                                                          <w:marTop w:val="0"/>
                                                                          <w:marBottom w:val="0"/>
                                                                          <w:divBdr>
                                                                            <w:top w:val="none" w:sz="0" w:space="0" w:color="auto"/>
                                                                            <w:left w:val="none" w:sz="0" w:space="0" w:color="auto"/>
                                                                            <w:bottom w:val="none" w:sz="0" w:space="0" w:color="auto"/>
                                                                            <w:right w:val="none" w:sz="0" w:space="0" w:color="auto"/>
                                                                          </w:divBdr>
                                                                          <w:divsChild>
                                                                            <w:div w:id="485557986">
                                                                              <w:marLeft w:val="0"/>
                                                                              <w:marRight w:val="0"/>
                                                                              <w:marTop w:val="0"/>
                                                                              <w:marBottom w:val="0"/>
                                                                              <w:divBdr>
                                                                                <w:top w:val="none" w:sz="0" w:space="0" w:color="auto"/>
                                                                                <w:left w:val="none" w:sz="0" w:space="0" w:color="auto"/>
                                                                                <w:bottom w:val="none" w:sz="0" w:space="0" w:color="auto"/>
                                                                                <w:right w:val="none" w:sz="0" w:space="0" w:color="auto"/>
                                                                              </w:divBdr>
                                                                              <w:divsChild>
                                                                                <w:div w:id="183179861">
                                                                                  <w:marLeft w:val="0"/>
                                                                                  <w:marRight w:val="0"/>
                                                                                  <w:marTop w:val="0"/>
                                                                                  <w:marBottom w:val="0"/>
                                                                                  <w:divBdr>
                                                                                    <w:top w:val="none" w:sz="0" w:space="0" w:color="auto"/>
                                                                                    <w:left w:val="none" w:sz="0" w:space="0" w:color="auto"/>
                                                                                    <w:bottom w:val="none" w:sz="0" w:space="0" w:color="auto"/>
                                                                                    <w:right w:val="none" w:sz="0" w:space="0" w:color="auto"/>
                                                                                  </w:divBdr>
                                                                                  <w:divsChild>
                                                                                    <w:div w:id="947156882">
                                                                                      <w:marLeft w:val="0"/>
                                                                                      <w:marRight w:val="0"/>
                                                                                      <w:marTop w:val="0"/>
                                                                                      <w:marBottom w:val="0"/>
                                                                                      <w:divBdr>
                                                                                        <w:top w:val="none" w:sz="0" w:space="0" w:color="auto"/>
                                                                                        <w:left w:val="none" w:sz="0" w:space="0" w:color="auto"/>
                                                                                        <w:bottom w:val="none" w:sz="0" w:space="0" w:color="auto"/>
                                                                                        <w:right w:val="none" w:sz="0" w:space="0" w:color="auto"/>
                                                                                      </w:divBdr>
                                                                                      <w:divsChild>
                                                                                        <w:div w:id="501508604">
                                                                                          <w:marLeft w:val="0"/>
                                                                                          <w:marRight w:val="0"/>
                                                                                          <w:marTop w:val="0"/>
                                                                                          <w:marBottom w:val="0"/>
                                                                                          <w:divBdr>
                                                                                            <w:top w:val="none" w:sz="0" w:space="0" w:color="auto"/>
                                                                                            <w:left w:val="none" w:sz="0" w:space="0" w:color="auto"/>
                                                                                            <w:bottom w:val="none" w:sz="0" w:space="0" w:color="auto"/>
                                                                                            <w:right w:val="none" w:sz="0" w:space="0" w:color="auto"/>
                                                                                          </w:divBdr>
                                                                                          <w:divsChild>
                                                                                            <w:div w:id="1105728595">
                                                                                              <w:marLeft w:val="0"/>
                                                                                              <w:marRight w:val="0"/>
                                                                                              <w:marTop w:val="0"/>
                                                                                              <w:marBottom w:val="0"/>
                                                                                              <w:divBdr>
                                                                                                <w:top w:val="none" w:sz="0" w:space="0" w:color="auto"/>
                                                                                                <w:left w:val="none" w:sz="0" w:space="0" w:color="auto"/>
                                                                                                <w:bottom w:val="none" w:sz="0" w:space="0" w:color="auto"/>
                                                                                                <w:right w:val="none" w:sz="0" w:space="0" w:color="auto"/>
                                                                                              </w:divBdr>
                                                                                              <w:divsChild>
                                                                                                <w:div w:id="824198808">
                                                                                                  <w:marLeft w:val="0"/>
                                                                                                  <w:marRight w:val="0"/>
                                                                                                  <w:marTop w:val="0"/>
                                                                                                  <w:marBottom w:val="0"/>
                                                                                                  <w:divBdr>
                                                                                                    <w:top w:val="none" w:sz="0" w:space="0" w:color="auto"/>
                                                                                                    <w:left w:val="none" w:sz="0" w:space="0" w:color="auto"/>
                                                                                                    <w:bottom w:val="none" w:sz="0" w:space="0" w:color="auto"/>
                                                                                                    <w:right w:val="none" w:sz="0" w:space="0" w:color="auto"/>
                                                                                                  </w:divBdr>
                                                                                                  <w:divsChild>
                                                                                                    <w:div w:id="878316419">
                                                                                                      <w:marLeft w:val="0"/>
                                                                                                      <w:marRight w:val="0"/>
                                                                                                      <w:marTop w:val="0"/>
                                                                                                      <w:marBottom w:val="0"/>
                                                                                                      <w:divBdr>
                                                                                                        <w:top w:val="none" w:sz="0" w:space="0" w:color="auto"/>
                                                                                                        <w:left w:val="none" w:sz="0" w:space="0" w:color="auto"/>
                                                                                                        <w:bottom w:val="none" w:sz="0" w:space="0" w:color="auto"/>
                                                                                                        <w:right w:val="none" w:sz="0" w:space="0" w:color="auto"/>
                                                                                                      </w:divBdr>
                                                                                                      <w:divsChild>
                                                                                                        <w:div w:id="1378776983">
                                                                                                          <w:marLeft w:val="0"/>
                                                                                                          <w:marRight w:val="0"/>
                                                                                                          <w:marTop w:val="0"/>
                                                                                                          <w:marBottom w:val="0"/>
                                                                                                          <w:divBdr>
                                                                                                            <w:top w:val="none" w:sz="0" w:space="0" w:color="auto"/>
                                                                                                            <w:left w:val="none" w:sz="0" w:space="0" w:color="auto"/>
                                                                                                            <w:bottom w:val="none" w:sz="0" w:space="0" w:color="auto"/>
                                                                                                            <w:right w:val="none" w:sz="0" w:space="0" w:color="auto"/>
                                                                                                          </w:divBdr>
                                                                                                          <w:divsChild>
                                                                                                            <w:div w:id="514733590">
                                                                                                              <w:marLeft w:val="0"/>
                                                                                                              <w:marRight w:val="0"/>
                                                                                                              <w:marTop w:val="0"/>
                                                                                                              <w:marBottom w:val="0"/>
                                                                                                              <w:divBdr>
                                                                                                                <w:top w:val="none" w:sz="0" w:space="0" w:color="auto"/>
                                                                                                                <w:left w:val="none" w:sz="0" w:space="0" w:color="auto"/>
                                                                                                                <w:bottom w:val="none" w:sz="0" w:space="0" w:color="auto"/>
                                                                                                                <w:right w:val="none" w:sz="0" w:space="0" w:color="auto"/>
                                                                                                              </w:divBdr>
                                                                                                              <w:divsChild>
                                                                                                                <w:div w:id="283316571">
                                                                                                                  <w:marLeft w:val="0"/>
                                                                                                                  <w:marRight w:val="0"/>
                                                                                                                  <w:marTop w:val="0"/>
                                                                                                                  <w:marBottom w:val="0"/>
                                                                                                                  <w:divBdr>
                                                                                                                    <w:top w:val="none" w:sz="0" w:space="0" w:color="auto"/>
                                                                                                                    <w:left w:val="none" w:sz="0" w:space="0" w:color="auto"/>
                                                                                                                    <w:bottom w:val="none" w:sz="0" w:space="0" w:color="auto"/>
                                                                                                                    <w:right w:val="none" w:sz="0" w:space="0" w:color="auto"/>
                                                                                                                  </w:divBdr>
                                                                                                                  <w:divsChild>
                                                                                                                    <w:div w:id="625233063">
                                                                                                                      <w:marLeft w:val="0"/>
                                                                                                                      <w:marRight w:val="0"/>
                                                                                                                      <w:marTop w:val="0"/>
                                                                                                                      <w:marBottom w:val="0"/>
                                                                                                                      <w:divBdr>
                                                                                                                        <w:top w:val="none" w:sz="0" w:space="0" w:color="auto"/>
                                                                                                                        <w:left w:val="none" w:sz="0" w:space="0" w:color="auto"/>
                                                                                                                        <w:bottom w:val="none" w:sz="0" w:space="0" w:color="auto"/>
                                                                                                                        <w:right w:val="none" w:sz="0" w:space="0" w:color="auto"/>
                                                                                                                      </w:divBdr>
                                                                                                                      <w:divsChild>
                                                                                                                        <w:div w:id="2033915485">
                                                                                                                          <w:marLeft w:val="0"/>
                                                                                                                          <w:marRight w:val="0"/>
                                                                                                                          <w:marTop w:val="0"/>
                                                                                                                          <w:marBottom w:val="0"/>
                                                                                                                          <w:divBdr>
                                                                                                                            <w:top w:val="none" w:sz="0" w:space="0" w:color="auto"/>
                                                                                                                            <w:left w:val="none" w:sz="0" w:space="0" w:color="auto"/>
                                                                                                                            <w:bottom w:val="none" w:sz="0" w:space="0" w:color="auto"/>
                                                                                                                            <w:right w:val="none" w:sz="0" w:space="0" w:color="auto"/>
                                                                                                                          </w:divBdr>
                                                                                                                          <w:divsChild>
                                                                                                                            <w:div w:id="833103096">
                                                                                                                              <w:marLeft w:val="0"/>
                                                                                                                              <w:marRight w:val="0"/>
                                                                                                                              <w:marTop w:val="0"/>
                                                                                                                              <w:marBottom w:val="0"/>
                                                                                                                              <w:divBdr>
                                                                                                                                <w:top w:val="none" w:sz="0" w:space="0" w:color="auto"/>
                                                                                                                                <w:left w:val="none" w:sz="0" w:space="0" w:color="auto"/>
                                                                                                                                <w:bottom w:val="none" w:sz="0" w:space="0" w:color="auto"/>
                                                                                                                                <w:right w:val="none" w:sz="0" w:space="0" w:color="auto"/>
                                                                                                                              </w:divBdr>
                                                                                                                              <w:divsChild>
                                                                                                                                <w:div w:id="1568153411">
                                                                                                                                  <w:marLeft w:val="0"/>
                                                                                                                                  <w:marRight w:val="0"/>
                                                                                                                                  <w:marTop w:val="0"/>
                                                                                                                                  <w:marBottom w:val="0"/>
                                                                                                                                  <w:divBdr>
                                                                                                                                    <w:top w:val="none" w:sz="0" w:space="0" w:color="auto"/>
                                                                                                                                    <w:left w:val="none" w:sz="0" w:space="0" w:color="auto"/>
                                                                                                                                    <w:bottom w:val="none" w:sz="0" w:space="0" w:color="auto"/>
                                                                                                                                    <w:right w:val="none" w:sz="0" w:space="0" w:color="auto"/>
                                                                                                                                  </w:divBdr>
                                                                                                                                  <w:divsChild>
                                                                                                                                    <w:div w:id="1193809919">
                                                                                                                                      <w:marLeft w:val="0"/>
                                                                                                                                      <w:marRight w:val="0"/>
                                                                                                                                      <w:marTop w:val="0"/>
                                                                                                                                      <w:marBottom w:val="0"/>
                                                                                                                                      <w:divBdr>
                                                                                                                                        <w:top w:val="none" w:sz="0" w:space="0" w:color="auto"/>
                                                                                                                                        <w:left w:val="none" w:sz="0" w:space="0" w:color="auto"/>
                                                                                                                                        <w:bottom w:val="none" w:sz="0" w:space="0" w:color="auto"/>
                                                                                                                                        <w:right w:val="none" w:sz="0" w:space="0" w:color="auto"/>
                                                                                                                                      </w:divBdr>
                                                                                                                                      <w:divsChild>
                                                                                                                                        <w:div w:id="1698501276">
                                                                                                                                          <w:marLeft w:val="0"/>
                                                                                                                                          <w:marRight w:val="0"/>
                                                                                                                                          <w:marTop w:val="0"/>
                                                                                                                                          <w:marBottom w:val="0"/>
                                                                                                                                          <w:divBdr>
                                                                                                                                            <w:top w:val="none" w:sz="0" w:space="0" w:color="auto"/>
                                                                                                                                            <w:left w:val="none" w:sz="0" w:space="0" w:color="auto"/>
                                                                                                                                            <w:bottom w:val="none" w:sz="0" w:space="0" w:color="auto"/>
                                                                                                                                            <w:right w:val="none" w:sz="0" w:space="0" w:color="auto"/>
                                                                                                                                          </w:divBdr>
                                                                                                                                          <w:divsChild>
                                                                                                                                            <w:div w:id="599605103">
                                                                                                                                              <w:marLeft w:val="0"/>
                                                                                                                                              <w:marRight w:val="0"/>
                                                                                                                                              <w:marTop w:val="0"/>
                                                                                                                                              <w:marBottom w:val="0"/>
                                                                                                                                              <w:divBdr>
                                                                                                                                                <w:top w:val="none" w:sz="0" w:space="0" w:color="auto"/>
                                                                                                                                                <w:left w:val="none" w:sz="0" w:space="0" w:color="auto"/>
                                                                                                                                                <w:bottom w:val="none" w:sz="0" w:space="0" w:color="auto"/>
                                                                                                                                                <w:right w:val="none" w:sz="0" w:space="0" w:color="auto"/>
                                                                                                                                              </w:divBdr>
                                                                                                                                              <w:divsChild>
                                                                                                                                                <w:div w:id="1185439660">
                                                                                                                                                  <w:marLeft w:val="0"/>
                                                                                                                                                  <w:marRight w:val="0"/>
                                                                                                                                                  <w:marTop w:val="0"/>
                                                                                                                                                  <w:marBottom w:val="0"/>
                                                                                                                                                  <w:divBdr>
                                                                                                                                                    <w:top w:val="none" w:sz="0" w:space="0" w:color="auto"/>
                                                                                                                                                    <w:left w:val="none" w:sz="0" w:space="0" w:color="auto"/>
                                                                                                                                                    <w:bottom w:val="none" w:sz="0" w:space="0" w:color="auto"/>
                                                                                                                                                    <w:right w:val="none" w:sz="0" w:space="0" w:color="auto"/>
                                                                                                                                                  </w:divBdr>
                                                                                                                                                  <w:divsChild>
                                                                                                                                                    <w:div w:id="1346515614">
                                                                                                                                                      <w:marLeft w:val="0"/>
                                                                                                                                                      <w:marRight w:val="0"/>
                                                                                                                                                      <w:marTop w:val="0"/>
                                                                                                                                                      <w:marBottom w:val="0"/>
                                                                                                                                                      <w:divBdr>
                                                                                                                                                        <w:top w:val="none" w:sz="0" w:space="0" w:color="auto"/>
                                                                                                                                                        <w:left w:val="none" w:sz="0" w:space="0" w:color="auto"/>
                                                                                                                                                        <w:bottom w:val="none" w:sz="0" w:space="0" w:color="auto"/>
                                                                                                                                                        <w:right w:val="none" w:sz="0" w:space="0" w:color="auto"/>
                                                                                                                                                      </w:divBdr>
                                                                                                                                                      <w:divsChild>
                                                                                                                                                        <w:div w:id="444662903">
                                                                                                                                                          <w:marLeft w:val="0"/>
                                                                                                                                                          <w:marRight w:val="0"/>
                                                                                                                                                          <w:marTop w:val="0"/>
                                                                                                                                                          <w:marBottom w:val="0"/>
                                                                                                                                                          <w:divBdr>
                                                                                                                                                            <w:top w:val="none" w:sz="0" w:space="0" w:color="auto"/>
                                                                                                                                                            <w:left w:val="none" w:sz="0" w:space="0" w:color="auto"/>
                                                                                                                                                            <w:bottom w:val="none" w:sz="0" w:space="0" w:color="auto"/>
                                                                                                                                                            <w:right w:val="none" w:sz="0" w:space="0" w:color="auto"/>
                                                                                                                                                          </w:divBdr>
                                                                                                                                                          <w:divsChild>
                                                                                                                                                            <w:div w:id="993334430">
                                                                                                                                                              <w:marLeft w:val="0"/>
                                                                                                                                                              <w:marRight w:val="0"/>
                                                                                                                                                              <w:marTop w:val="0"/>
                                                                                                                                                              <w:marBottom w:val="0"/>
                                                                                                                                                              <w:divBdr>
                                                                                                                                                                <w:top w:val="none" w:sz="0" w:space="0" w:color="auto"/>
                                                                                                                                                                <w:left w:val="none" w:sz="0" w:space="0" w:color="auto"/>
                                                                                                                                                                <w:bottom w:val="none" w:sz="0" w:space="0" w:color="auto"/>
                                                                                                                                                                <w:right w:val="none" w:sz="0" w:space="0" w:color="auto"/>
                                                                                                                                                              </w:divBdr>
                                                                                                                                                              <w:divsChild>
                                                                                                                                                                <w:div w:id="975065639">
                                                                                                                                                                  <w:marLeft w:val="0"/>
                                                                                                                                                                  <w:marRight w:val="0"/>
                                                                                                                                                                  <w:marTop w:val="0"/>
                                                                                                                                                                  <w:marBottom w:val="0"/>
                                                                                                                                                                  <w:divBdr>
                                                                                                                                                                    <w:top w:val="none" w:sz="0" w:space="0" w:color="auto"/>
                                                                                                                                                                    <w:left w:val="none" w:sz="0" w:space="0" w:color="auto"/>
                                                                                                                                                                    <w:bottom w:val="none" w:sz="0" w:space="0" w:color="auto"/>
                                                                                                                                                                    <w:right w:val="none" w:sz="0" w:space="0" w:color="auto"/>
                                                                                                                                                                  </w:divBdr>
                                                                                                                                                                  <w:divsChild>
                                                                                                                                                                    <w:div w:id="439955746">
                                                                                                                                                                      <w:marLeft w:val="0"/>
                                                                                                                                                                      <w:marRight w:val="0"/>
                                                                                                                                                                      <w:marTop w:val="0"/>
                                                                                                                                                                      <w:marBottom w:val="0"/>
                                                                                                                                                                      <w:divBdr>
                                                                                                                                                                        <w:top w:val="none" w:sz="0" w:space="0" w:color="auto"/>
                                                                                                                                                                        <w:left w:val="none" w:sz="0" w:space="0" w:color="auto"/>
                                                                                                                                                                        <w:bottom w:val="none" w:sz="0" w:space="0" w:color="auto"/>
                                                                                                                                                                        <w:right w:val="none" w:sz="0" w:space="0" w:color="auto"/>
                                                                                                                                                                      </w:divBdr>
                                                                                                                                                                      <w:divsChild>
                                                                                                                                                                        <w:div w:id="1954094916">
                                                                                                                                                                          <w:marLeft w:val="0"/>
                                                                                                                                                                          <w:marRight w:val="0"/>
                                                                                                                                                                          <w:marTop w:val="0"/>
                                                                                                                                                                          <w:marBottom w:val="0"/>
                                                                                                                                                                          <w:divBdr>
                                                                                                                                                                            <w:top w:val="none" w:sz="0" w:space="0" w:color="auto"/>
                                                                                                                                                                            <w:left w:val="none" w:sz="0" w:space="0" w:color="auto"/>
                                                                                                                                                                            <w:bottom w:val="none" w:sz="0" w:space="0" w:color="auto"/>
                                                                                                                                                                            <w:right w:val="none" w:sz="0" w:space="0" w:color="auto"/>
                                                                                                                                                                          </w:divBdr>
                                                                                                                                                                          <w:divsChild>
                                                                                                                                                                            <w:div w:id="1886216257">
                                                                                                                                                                              <w:marLeft w:val="0"/>
                                                                                                                                                                              <w:marRight w:val="0"/>
                                                                                                                                                                              <w:marTop w:val="0"/>
                                                                                                                                                                              <w:marBottom w:val="0"/>
                                                                                                                                                                              <w:divBdr>
                                                                                                                                                                                <w:top w:val="none" w:sz="0" w:space="0" w:color="auto"/>
                                                                                                                                                                                <w:left w:val="none" w:sz="0" w:space="0" w:color="auto"/>
                                                                                                                                                                                <w:bottom w:val="none" w:sz="0" w:space="0" w:color="auto"/>
                                                                                                                                                                                <w:right w:val="none" w:sz="0" w:space="0" w:color="auto"/>
                                                                                                                                                                              </w:divBdr>
                                                                                                                                                                              <w:divsChild>
                                                                                                                                                                                <w:div w:id="1643582203">
                                                                                                                                                                                  <w:marLeft w:val="0"/>
                                                                                                                                                                                  <w:marRight w:val="0"/>
                                                                                                                                                                                  <w:marTop w:val="0"/>
                                                                                                                                                                                  <w:marBottom w:val="0"/>
                                                                                                                                                                                  <w:divBdr>
                                                                                                                                                                                    <w:top w:val="none" w:sz="0" w:space="0" w:color="auto"/>
                                                                                                                                                                                    <w:left w:val="none" w:sz="0" w:space="0" w:color="auto"/>
                                                                                                                                                                                    <w:bottom w:val="none" w:sz="0" w:space="0" w:color="auto"/>
                                                                                                                                                                                    <w:right w:val="none" w:sz="0" w:space="0" w:color="auto"/>
                                                                                                                                                                                  </w:divBdr>
                                                                                                                                                                                  <w:divsChild>
                                                                                                                                                                                    <w:div w:id="760368547">
                                                                                                                                                                                      <w:marLeft w:val="0"/>
                                                                                                                                                                                      <w:marRight w:val="0"/>
                                                                                                                                                                                      <w:marTop w:val="0"/>
                                                                                                                                                                                      <w:marBottom w:val="0"/>
                                                                                                                                                                                      <w:divBdr>
                                                                                                                                                                                        <w:top w:val="none" w:sz="0" w:space="0" w:color="auto"/>
                                                                                                                                                                                        <w:left w:val="none" w:sz="0" w:space="0" w:color="auto"/>
                                                                                                                                                                                        <w:bottom w:val="none" w:sz="0" w:space="0" w:color="auto"/>
                                                                                                                                                                                        <w:right w:val="none" w:sz="0" w:space="0" w:color="auto"/>
                                                                                                                                                                                      </w:divBdr>
                                                                                                                                                                                      <w:divsChild>
                                                                                                                                                                                        <w:div w:id="499544608">
                                                                                                                                                                                          <w:marLeft w:val="0"/>
                                                                                                                                                                                          <w:marRight w:val="0"/>
                                                                                                                                                                                          <w:marTop w:val="0"/>
                                                                                                                                                                                          <w:marBottom w:val="0"/>
                                                                                                                                                                                          <w:divBdr>
                                                                                                                                                                                            <w:top w:val="none" w:sz="0" w:space="0" w:color="auto"/>
                                                                                                                                                                                            <w:left w:val="none" w:sz="0" w:space="0" w:color="auto"/>
                                                                                                                                                                                            <w:bottom w:val="none" w:sz="0" w:space="0" w:color="auto"/>
                                                                                                                                                                                            <w:right w:val="none" w:sz="0" w:space="0" w:color="auto"/>
                                                                                                                                                                                          </w:divBdr>
                                                                                                                                                                                          <w:divsChild>
                                                                                                                                                                                            <w:div w:id="1674141674">
                                                                                                                                                                                              <w:marLeft w:val="0"/>
                                                                                                                                                                                              <w:marRight w:val="0"/>
                                                                                                                                                                                              <w:marTop w:val="0"/>
                                                                                                                                                                                              <w:marBottom w:val="0"/>
                                                                                                                                                                                              <w:divBdr>
                                                                                                                                                                                                <w:top w:val="none" w:sz="0" w:space="0" w:color="auto"/>
                                                                                                                                                                                                <w:left w:val="none" w:sz="0" w:space="0" w:color="auto"/>
                                                                                                                                                                                                <w:bottom w:val="none" w:sz="0" w:space="0" w:color="auto"/>
                                                                                                                                                                                                <w:right w:val="none" w:sz="0" w:space="0" w:color="auto"/>
                                                                                                                                                                                              </w:divBdr>
                                                                                                                                                                                              <w:divsChild>
                                                                                                                                                                                                <w:div w:id="1873419630">
                                                                                                                                                                                                  <w:marLeft w:val="0"/>
                                                                                                                                                                                                  <w:marRight w:val="0"/>
                                                                                                                                                                                                  <w:marTop w:val="0"/>
                                                                                                                                                                                                  <w:marBottom w:val="0"/>
                                                                                                                                                                                                  <w:divBdr>
                                                                                                                                                                                                    <w:top w:val="none" w:sz="0" w:space="0" w:color="auto"/>
                                                                                                                                                                                                    <w:left w:val="none" w:sz="0" w:space="0" w:color="auto"/>
                                                                                                                                                                                                    <w:bottom w:val="none" w:sz="0" w:space="0" w:color="auto"/>
                                                                                                                                                                                                    <w:right w:val="none" w:sz="0" w:space="0" w:color="auto"/>
                                                                                                                                                                                                  </w:divBdr>
                                                                                                                                                                                                  <w:divsChild>
                                                                                                                                                                                                    <w:div w:id="1813592464">
                                                                                                                                                                                                      <w:marLeft w:val="0"/>
                                                                                                                                                                                                      <w:marRight w:val="0"/>
                                                                                                                                                                                                      <w:marTop w:val="0"/>
                                                                                                                                                                                                      <w:marBottom w:val="0"/>
                                                                                                                                                                                                      <w:divBdr>
                                                                                                                                                                                                        <w:top w:val="none" w:sz="0" w:space="0" w:color="auto"/>
                                                                                                                                                                                                        <w:left w:val="none" w:sz="0" w:space="0" w:color="auto"/>
                                                                                                                                                                                                        <w:bottom w:val="none" w:sz="0" w:space="0" w:color="auto"/>
                                                                                                                                                                                                        <w:right w:val="none" w:sz="0" w:space="0" w:color="auto"/>
                                                                                                                                                                                                      </w:divBdr>
                                                                                                                                                                                                      <w:divsChild>
                                                                                                                                                                                                        <w:div w:id="687489233">
                                                                                                                                                                                                          <w:marLeft w:val="0"/>
                                                                                                                                                                                                          <w:marRight w:val="0"/>
                                                                                                                                                                                                          <w:marTop w:val="0"/>
                                                                                                                                                                                                          <w:marBottom w:val="0"/>
                                                                                                                                                                                                          <w:divBdr>
                                                                                                                                                                                                            <w:top w:val="none" w:sz="0" w:space="0" w:color="auto"/>
                                                                                                                                                                                                            <w:left w:val="none" w:sz="0" w:space="0" w:color="auto"/>
                                                                                                                                                                                                            <w:bottom w:val="none" w:sz="0" w:space="0" w:color="auto"/>
                                                                                                                                                                                                            <w:right w:val="none" w:sz="0" w:space="0" w:color="auto"/>
                                                                                                                                                                                                          </w:divBdr>
                                                                                                                                                                                                          <w:divsChild>
                                                                                                                                                                                                            <w:div w:id="2103840546">
                                                                                                                                                                                                              <w:marLeft w:val="0"/>
                                                                                                                                                                                                              <w:marRight w:val="0"/>
                                                                                                                                                                                                              <w:marTop w:val="0"/>
                                                                                                                                                                                                              <w:marBottom w:val="0"/>
                                                                                                                                                                                                              <w:divBdr>
                                                                                                                                                                                                                <w:top w:val="none" w:sz="0" w:space="0" w:color="auto"/>
                                                                                                                                                                                                                <w:left w:val="none" w:sz="0" w:space="0" w:color="auto"/>
                                                                                                                                                                                                                <w:bottom w:val="none" w:sz="0" w:space="0" w:color="auto"/>
                                                                                                                                                                                                                <w:right w:val="none" w:sz="0" w:space="0" w:color="auto"/>
                                                                                                                                                                                                              </w:divBdr>
                                                                                                                                                                                                              <w:divsChild>
                                                                                                                                                                                                                <w:div w:id="1019962959">
                                                                                                                                                                                                                  <w:marLeft w:val="0"/>
                                                                                                                                                                                                                  <w:marRight w:val="0"/>
                                                                                                                                                                                                                  <w:marTop w:val="0"/>
                                                                                                                                                                                                                  <w:marBottom w:val="0"/>
                                                                                                                                                                                                                  <w:divBdr>
                                                                                                                                                                                                                    <w:top w:val="none" w:sz="0" w:space="0" w:color="auto"/>
                                                                                                                                                                                                                    <w:left w:val="none" w:sz="0" w:space="0" w:color="auto"/>
                                                                                                                                                                                                                    <w:bottom w:val="none" w:sz="0" w:space="0" w:color="auto"/>
                                                                                                                                                                                                                    <w:right w:val="none" w:sz="0" w:space="0" w:color="auto"/>
                                                                                                                                                                                                                  </w:divBdr>
                                                                                                                                                                                                                  <w:divsChild>
                                                                                                                                                                                                                    <w:div w:id="1553535507">
                                                                                                                                                                                                                      <w:marLeft w:val="0"/>
                                                                                                                                                                                                                      <w:marRight w:val="0"/>
                                                                                                                                                                                                                      <w:marTop w:val="0"/>
                                                                                                                                                                                                                      <w:marBottom w:val="0"/>
                                                                                                                                                                                                                      <w:divBdr>
                                                                                                                                                                                                                        <w:top w:val="none" w:sz="0" w:space="0" w:color="auto"/>
                                                                                                                                                                                                                        <w:left w:val="none" w:sz="0" w:space="0" w:color="auto"/>
                                                                                                                                                                                                                        <w:bottom w:val="none" w:sz="0" w:space="0" w:color="auto"/>
                                                                                                                                                                                                                        <w:right w:val="none" w:sz="0" w:space="0" w:color="auto"/>
                                                                                                                                                                                                                      </w:divBdr>
                                                                                                                                                                                                                      <w:divsChild>
                                                                                                                                                                                                                        <w:div w:id="1698004569">
                                                                                                                                                                                                                          <w:marLeft w:val="0"/>
                                                                                                                                                                                                                          <w:marRight w:val="0"/>
                                                                                                                                                                                                                          <w:marTop w:val="0"/>
                                                                                                                                                                                                                          <w:marBottom w:val="0"/>
                                                                                                                                                                                                                          <w:divBdr>
                                                                                                                                                                                                                            <w:top w:val="none" w:sz="0" w:space="0" w:color="auto"/>
                                                                                                                                                                                                                            <w:left w:val="none" w:sz="0" w:space="0" w:color="auto"/>
                                                                                                                                                                                                                            <w:bottom w:val="none" w:sz="0" w:space="0" w:color="auto"/>
                                                                                                                                                                                                                            <w:right w:val="none" w:sz="0" w:space="0" w:color="auto"/>
                                                                                                                                                                                                                          </w:divBdr>
                                                                                                                                                                                                                          <w:divsChild>
                                                                                                                                                                                                                            <w:div w:id="1471552959">
                                                                                                                                                                                                                              <w:marLeft w:val="0"/>
                                                                                                                                                                                                                              <w:marRight w:val="0"/>
                                                                                                                                                                                                                              <w:marTop w:val="0"/>
                                                                                                                                                                                                                              <w:marBottom w:val="0"/>
                                                                                                                                                                                                                              <w:divBdr>
                                                                                                                                                                                                                                <w:top w:val="none" w:sz="0" w:space="0" w:color="auto"/>
                                                                                                                                                                                                                                <w:left w:val="none" w:sz="0" w:space="0" w:color="auto"/>
                                                                                                                                                                                                                                <w:bottom w:val="none" w:sz="0" w:space="0" w:color="auto"/>
                                                                                                                                                                                                                                <w:right w:val="none" w:sz="0" w:space="0" w:color="auto"/>
                                                                                                                                                                                                                              </w:divBdr>
                                                                                                                                                                                                                              <w:divsChild>
                                                                                                                                                                                                                                <w:div w:id="1578319798">
                                                                                                                                                                                                                                  <w:marLeft w:val="0"/>
                                                                                                                                                                                                                                  <w:marRight w:val="0"/>
                                                                                                                                                                                                                                  <w:marTop w:val="0"/>
                                                                                                                                                                                                                                  <w:marBottom w:val="0"/>
                                                                                                                                                                                                                                  <w:divBdr>
                                                                                                                                                                                                                                    <w:top w:val="none" w:sz="0" w:space="0" w:color="auto"/>
                                                                                                                                                                                                                                    <w:left w:val="none" w:sz="0" w:space="0" w:color="auto"/>
                                                                                                                                                                                                                                    <w:bottom w:val="none" w:sz="0" w:space="0" w:color="auto"/>
                                                                                                                                                                                                                                    <w:right w:val="none" w:sz="0" w:space="0" w:color="auto"/>
                                                                                                                                                                                                                                  </w:divBdr>
                                                                                                                                                                                                                                  <w:divsChild>
                                                                                                                                                                                                                                    <w:div w:id="104229799">
                                                                                                                                                                                                                                      <w:marLeft w:val="0"/>
                                                                                                                                                                                                                                      <w:marRight w:val="0"/>
                                                                                                                                                                                                                                      <w:marTop w:val="0"/>
                                                                                                                                                                                                                                      <w:marBottom w:val="0"/>
                                                                                                                                                                                                                                      <w:divBdr>
                                                                                                                                                                                                                                        <w:top w:val="none" w:sz="0" w:space="0" w:color="auto"/>
                                                                                                                                                                                                                                        <w:left w:val="none" w:sz="0" w:space="0" w:color="auto"/>
                                                                                                                                                                                                                                        <w:bottom w:val="none" w:sz="0" w:space="0" w:color="auto"/>
                                                                                                                                                                                                                                        <w:right w:val="none" w:sz="0" w:space="0" w:color="auto"/>
                                                                                                                                                                                                                                      </w:divBdr>
                                                                                                                                                                                                                                      <w:divsChild>
                                                                                                                                                                                                                                        <w:div w:id="203445741">
                                                                                                                                                                                                                                          <w:marLeft w:val="0"/>
                                                                                                                                                                                                                                          <w:marRight w:val="0"/>
                                                                                                                                                                                                                                          <w:marTop w:val="0"/>
                                                                                                                                                                                                                                          <w:marBottom w:val="0"/>
                                                                                                                                                                                                                                          <w:divBdr>
                                                                                                                                                                                                                                            <w:top w:val="none" w:sz="0" w:space="0" w:color="auto"/>
                                                                                                                                                                                                                                            <w:left w:val="none" w:sz="0" w:space="0" w:color="auto"/>
                                                                                                                                                                                                                                            <w:bottom w:val="none" w:sz="0" w:space="0" w:color="auto"/>
                                                                                                                                                                                                                                            <w:right w:val="none" w:sz="0" w:space="0" w:color="auto"/>
                                                                                                                                                                                                                                          </w:divBdr>
                                                                                                                                                                                                                                          <w:divsChild>
                                                                                                                                                                                                                                            <w:div w:id="1469929502">
                                                                                                                                                                                                                                              <w:marLeft w:val="0"/>
                                                                                                                                                                                                                                              <w:marRight w:val="0"/>
                                                                                                                                                                                                                                              <w:marTop w:val="0"/>
                                                                                                                                                                                                                                              <w:marBottom w:val="0"/>
                                                                                                                                                                                                                                              <w:divBdr>
                                                                                                                                                                                                                                                <w:top w:val="none" w:sz="0" w:space="0" w:color="auto"/>
                                                                                                                                                                                                                                                <w:left w:val="none" w:sz="0" w:space="0" w:color="auto"/>
                                                                                                                                                                                                                                                <w:bottom w:val="none" w:sz="0" w:space="0" w:color="auto"/>
                                                                                                                                                                                                                                                <w:right w:val="none" w:sz="0" w:space="0" w:color="auto"/>
                                                                                                                                                                                                                                              </w:divBdr>
                                                                                                                                                                                                                                              <w:divsChild>
                                                                                                                                                                                                                                                <w:div w:id="1865903762">
                                                                                                                                                                                                                                                  <w:marLeft w:val="0"/>
                                                                                                                                                                                                                                                  <w:marRight w:val="0"/>
                                                                                                                                                                                                                                                  <w:marTop w:val="0"/>
                                                                                                                                                                                                                                                  <w:marBottom w:val="0"/>
                                                                                                                                                                                                                                                  <w:divBdr>
                                                                                                                                                                                                                                                    <w:top w:val="none" w:sz="0" w:space="0" w:color="auto"/>
                                                                                                                                                                                                                                                    <w:left w:val="none" w:sz="0" w:space="0" w:color="auto"/>
                                                                                                                                                                                                                                                    <w:bottom w:val="none" w:sz="0" w:space="0" w:color="auto"/>
                                                                                                                                                                                                                                                    <w:right w:val="none" w:sz="0" w:space="0" w:color="auto"/>
                                                                                                                                                                                                                                                  </w:divBdr>
                                                                                                                                                                                                                                                  <w:divsChild>
                                                                                                                                                                                                                                                    <w:div w:id="1594437345">
                                                                                                                                                                                                                                                      <w:marLeft w:val="0"/>
                                                                                                                                                                                                                                                      <w:marRight w:val="0"/>
                                                                                                                                                                                                                                                      <w:marTop w:val="0"/>
                                                                                                                                                                                                                                                      <w:marBottom w:val="0"/>
                                                                                                                                                                                                                                                      <w:divBdr>
                                                                                                                                                                                                                                                        <w:top w:val="none" w:sz="0" w:space="0" w:color="auto"/>
                                                                                                                                                                                                                                                        <w:left w:val="none" w:sz="0" w:space="0" w:color="auto"/>
                                                                                                                                                                                                                                                        <w:bottom w:val="none" w:sz="0" w:space="0" w:color="auto"/>
                                                                                                                                                                                                                                                        <w:right w:val="none" w:sz="0" w:space="0" w:color="auto"/>
                                                                                                                                                                                                                                                      </w:divBdr>
                                                                                                                                                                                                                                                      <w:divsChild>
                                                                                                                                                                                                                                                        <w:div w:id="399211579">
                                                                                                                                                                                                                                                          <w:marLeft w:val="0"/>
                                                                                                                                                                                                                                                          <w:marRight w:val="0"/>
                                                                                                                                                                                                                                                          <w:marTop w:val="0"/>
                                                                                                                                                                                                                                                          <w:marBottom w:val="0"/>
                                                                                                                                                                                                                                                          <w:divBdr>
                                                                                                                                                                                                                                                            <w:top w:val="none" w:sz="0" w:space="0" w:color="auto"/>
                                                                                                                                                                                                                                                            <w:left w:val="none" w:sz="0" w:space="0" w:color="auto"/>
                                                                                                                                                                                                                                                            <w:bottom w:val="none" w:sz="0" w:space="0" w:color="auto"/>
                                                                                                                                                                                                                                                            <w:right w:val="none" w:sz="0" w:space="0" w:color="auto"/>
                                                                                                                                                                                                                                                          </w:divBdr>
                                                                                                                                                                                                                                                          <w:divsChild>
                                                                                                                                                                                                                                                            <w:div w:id="1416518309">
                                                                                                                                                                                                                                                              <w:marLeft w:val="0"/>
                                                                                                                                                                                                                                                              <w:marRight w:val="0"/>
                                                                                                                                                                                                                                                              <w:marTop w:val="0"/>
                                                                                                                                                                                                                                                              <w:marBottom w:val="0"/>
                                                                                                                                                                                                                                                              <w:divBdr>
                                                                                                                                                                                                                                                                <w:top w:val="none" w:sz="0" w:space="0" w:color="auto"/>
                                                                                                                                                                                                                                                                <w:left w:val="none" w:sz="0" w:space="0" w:color="auto"/>
                                                                                                                                                                                                                                                                <w:bottom w:val="none" w:sz="0" w:space="0" w:color="auto"/>
                                                                                                                                                                                                                                                                <w:right w:val="none" w:sz="0" w:space="0" w:color="auto"/>
                                                                                                                                                                                                                                                              </w:divBdr>
                                                                                                                                                                                                                                                              <w:divsChild>
                                                                                                                                                                                                                                                                <w:div w:id="1538158025">
                                                                                                                                                                                                                                                                  <w:marLeft w:val="0"/>
                                                                                                                                                                                                                                                                  <w:marRight w:val="0"/>
                                                                                                                                                                                                                                                                  <w:marTop w:val="0"/>
                                                                                                                                                                                                                                                                  <w:marBottom w:val="0"/>
                                                                                                                                                                                                                                                                  <w:divBdr>
                                                                                                                                                                                                                                                                    <w:top w:val="none" w:sz="0" w:space="0" w:color="auto"/>
                                                                                                                                                                                                                                                                    <w:left w:val="none" w:sz="0" w:space="0" w:color="auto"/>
                                                                                                                                                                                                                                                                    <w:bottom w:val="none" w:sz="0" w:space="0" w:color="auto"/>
                                                                                                                                                                                                                                                                    <w:right w:val="none" w:sz="0" w:space="0" w:color="auto"/>
                                                                                                                                                                                                                                                                  </w:divBdr>
                                                                                                                                                                                                                                                                  <w:divsChild>
                                                                                                                                                                                                                                                                    <w:div w:id="2132703109">
                                                                                                                                                                                                                                                                      <w:marLeft w:val="0"/>
                                                                                                                                                                                                                                                                      <w:marRight w:val="0"/>
                                                                                                                                                                                                                                                                      <w:marTop w:val="0"/>
                                                                                                                                                                                                                                                                      <w:marBottom w:val="0"/>
                                                                                                                                                                                                                                                                      <w:divBdr>
                                                                                                                                                                                                                                                                        <w:top w:val="none" w:sz="0" w:space="0" w:color="auto"/>
                                                                                                                                                                                                                                                                        <w:left w:val="none" w:sz="0" w:space="0" w:color="auto"/>
                                                                                                                                                                                                                                                                        <w:bottom w:val="none" w:sz="0" w:space="0" w:color="auto"/>
                                                                                                                                                                                                                                                                        <w:right w:val="none" w:sz="0" w:space="0" w:color="auto"/>
                                                                                                                                                                                                                                                                      </w:divBdr>
                                                                                                                                                                                                                                                                      <w:divsChild>
                                                                                                                                                                                                                                                                        <w:div w:id="513692505">
                                                                                                                                                                                                                                                                          <w:marLeft w:val="0"/>
                                                                                                                                                                                                                                                                          <w:marRight w:val="0"/>
                                                                                                                                                                                                                                                                          <w:marTop w:val="0"/>
                                                                                                                                                                                                                                                                          <w:marBottom w:val="0"/>
                                                                                                                                                                                                                                                                          <w:divBdr>
                                                                                                                                                                                                                                                                            <w:top w:val="none" w:sz="0" w:space="0" w:color="auto"/>
                                                                                                                                                                                                                                                                            <w:left w:val="none" w:sz="0" w:space="0" w:color="auto"/>
                                                                                                                                                                                                                                                                            <w:bottom w:val="none" w:sz="0" w:space="0" w:color="auto"/>
                                                                                                                                                                                                                                                                            <w:right w:val="none" w:sz="0" w:space="0" w:color="auto"/>
                                                                                                                                                                                                                                                                          </w:divBdr>
                                                                                                                                                                                                                                                                          <w:divsChild>
                                                                                                                                                                                                                                                                            <w:div w:id="2138520436">
                                                                                                                                                                                                                                                                              <w:marLeft w:val="0"/>
                                                                                                                                                                                                                                                                              <w:marRight w:val="0"/>
                                                                                                                                                                                                                                                                              <w:marTop w:val="0"/>
                                                                                                                                                                                                                                                                              <w:marBottom w:val="0"/>
                                                                                                                                                                                                                                                                              <w:divBdr>
                                                                                                                                                                                                                                                                                <w:top w:val="none" w:sz="0" w:space="0" w:color="auto"/>
                                                                                                                                                                                                                                                                                <w:left w:val="none" w:sz="0" w:space="0" w:color="auto"/>
                                                                                                                                                                                                                                                                                <w:bottom w:val="none" w:sz="0" w:space="0" w:color="auto"/>
                                                                                                                                                                                                                                                                                <w:right w:val="none" w:sz="0" w:space="0" w:color="auto"/>
                                                                                                                                                                                                                                                                              </w:divBdr>
                                                                                                                                                                                                                                                                            </w:div>
                                                                                                                                                                                                                                                                            <w:div w:id="782192646">
                                                                                                                                                                                                                                                                              <w:marLeft w:val="0"/>
                                                                                                                                                                                                                                                                              <w:marRight w:val="0"/>
                                                                                                                                                                                                                                                                              <w:marTop w:val="0"/>
                                                                                                                                                                                                                                                                              <w:marBottom w:val="0"/>
                                                                                                                                                                                                                                                                              <w:divBdr>
                                                                                                                                                                                                                                                                                <w:top w:val="none" w:sz="0" w:space="0" w:color="auto"/>
                                                                                                                                                                                                                                                                                <w:left w:val="none" w:sz="0" w:space="0" w:color="auto"/>
                                                                                                                                                                                                                                                                                <w:bottom w:val="none" w:sz="0" w:space="0" w:color="auto"/>
                                                                                                                                                                                                                                                                                <w:right w:val="none" w:sz="0" w:space="0" w:color="auto"/>
                                                                                                                                                                                                                                                                              </w:divBdr>
                                                                                                                                                                                                                                                                              <w:divsChild>
                                                                                                                                                                                                                                                                                <w:div w:id="1534611638">
                                                                                                                                                                                                                                                                                  <w:marLeft w:val="0"/>
                                                                                                                                                                                                                                                                                  <w:marRight w:val="0"/>
                                                                                                                                                                                                                                                                                  <w:marTop w:val="0"/>
                                                                                                                                                                                                                                                                                  <w:marBottom w:val="0"/>
                                                                                                                                                                                                                                                                                  <w:divBdr>
                                                                                                                                                                                                                                                                                    <w:top w:val="none" w:sz="0" w:space="0" w:color="auto"/>
                                                                                                                                                                                                                                                                                    <w:left w:val="none" w:sz="0" w:space="0" w:color="auto"/>
                                                                                                                                                                                                                                                                                    <w:bottom w:val="none" w:sz="0" w:space="0" w:color="auto"/>
                                                                                                                                                                                                                                                                                    <w:right w:val="none" w:sz="0" w:space="0" w:color="auto"/>
                                                                                                                                                                                                                                                                                  </w:divBdr>
                                                                                                                                                                                                                                                                                  <w:divsChild>
                                                                                                                                                                                                                                                                                    <w:div w:id="695544992">
                                                                                                                                                                                                                                                                                      <w:marLeft w:val="0"/>
                                                                                                                                                                                                                                                                                      <w:marRight w:val="0"/>
                                                                                                                                                                                                                                                                                      <w:marTop w:val="0"/>
                                                                                                                                                                                                                                                                                      <w:marBottom w:val="0"/>
                                                                                                                                                                                                                                                                                      <w:divBdr>
                                                                                                                                                                                                                                                                                        <w:top w:val="none" w:sz="0" w:space="0" w:color="auto"/>
                                                                                                                                                                                                                                                                                        <w:left w:val="none" w:sz="0" w:space="0" w:color="auto"/>
                                                                                                                                                                                                                                                                                        <w:bottom w:val="none" w:sz="0" w:space="0" w:color="auto"/>
                                                                                                                                                                                                                                                                                        <w:right w:val="none" w:sz="0" w:space="0" w:color="auto"/>
                                                                                                                                                                                                                                                                                      </w:divBdr>
                                                                                                                                                                                                                                                                                      <w:divsChild>
                                                                                                                                                                                                                                                                                        <w:div w:id="1848640409">
                                                                                                                                                                                                                                                                                          <w:marLeft w:val="0"/>
                                                                                                                                                                                                                                                                                          <w:marRight w:val="0"/>
                                                                                                                                                                                                                                                                                          <w:marTop w:val="0"/>
                                                                                                                                                                                                                                                                                          <w:marBottom w:val="0"/>
                                                                                                                                                                                                                                                                                          <w:divBdr>
                                                                                                                                                                                                                                                                                            <w:top w:val="none" w:sz="0" w:space="0" w:color="auto"/>
                                                                                                                                                                                                                                                                                            <w:left w:val="none" w:sz="0" w:space="0" w:color="auto"/>
                                                                                                                                                                                                                                                                                            <w:bottom w:val="none" w:sz="0" w:space="0" w:color="auto"/>
                                                                                                                                                                                                                                                                                            <w:right w:val="none" w:sz="0" w:space="0" w:color="auto"/>
                                                                                                                                                                                                                                                                                          </w:divBdr>
                                                                                                                                                                                                                                                                                          <w:divsChild>
                                                                                                                                                                                                                                                                                            <w:div w:id="1758820311">
                                                                                                                                                                                                                                                                                              <w:marLeft w:val="0"/>
                                                                                                                                                                                                                                                                                              <w:marRight w:val="0"/>
                                                                                                                                                                                                                                                                                              <w:marTop w:val="0"/>
                                                                                                                                                                                                                                                                                              <w:marBottom w:val="0"/>
                                                                                                                                                                                                                                                                                              <w:divBdr>
                                                                                                                                                                                                                                                                                                <w:top w:val="none" w:sz="0" w:space="0" w:color="auto"/>
                                                                                                                                                                                                                                                                                                <w:left w:val="none" w:sz="0" w:space="0" w:color="auto"/>
                                                                                                                                                                                                                                                                                                <w:bottom w:val="none" w:sz="0" w:space="0" w:color="auto"/>
                                                                                                                                                                                                                                                                                                <w:right w:val="none" w:sz="0" w:space="0" w:color="auto"/>
                                                                                                                                                                                                                                                                                              </w:divBdr>
                                                                                                                                                                                                                                                                                              <w:divsChild>
                                                                                                                                                                                                                                                                                                <w:div w:id="2004314540">
                                                                                                                                                                                                                                                                                                  <w:marLeft w:val="0"/>
                                                                                                                                                                                                                                                                                                  <w:marRight w:val="0"/>
                                                                                                                                                                                                                                                                                                  <w:marTop w:val="0"/>
                                                                                                                                                                                                                                                                                                  <w:marBottom w:val="0"/>
                                                                                                                                                                                                                                                                                                  <w:divBdr>
                                                                                                                                                                                                                                                                                                    <w:top w:val="none" w:sz="0" w:space="0" w:color="auto"/>
                                                                                                                                                                                                                                                                                                    <w:left w:val="none" w:sz="0" w:space="0" w:color="auto"/>
                                                                                                                                                                                                                                                                                                    <w:bottom w:val="none" w:sz="0" w:space="0" w:color="auto"/>
                                                                                                                                                                                                                                                                                                    <w:right w:val="none" w:sz="0" w:space="0" w:color="auto"/>
                                                                                                                                                                                                                                                                                                  </w:divBdr>
                                                                                                                                                                                                                                                                                                  <w:divsChild>
                                                                                                                                                                                                                                                                                                    <w:div w:id="13904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064308">
      <w:bodyDiv w:val="1"/>
      <w:marLeft w:val="0"/>
      <w:marRight w:val="0"/>
      <w:marTop w:val="0"/>
      <w:marBottom w:val="0"/>
      <w:divBdr>
        <w:top w:val="none" w:sz="0" w:space="0" w:color="auto"/>
        <w:left w:val="none" w:sz="0" w:space="0" w:color="auto"/>
        <w:bottom w:val="none" w:sz="0" w:space="0" w:color="auto"/>
        <w:right w:val="none" w:sz="0" w:space="0" w:color="auto"/>
      </w:divBdr>
    </w:div>
    <w:div w:id="1989046470">
      <w:bodyDiv w:val="1"/>
      <w:marLeft w:val="0"/>
      <w:marRight w:val="0"/>
      <w:marTop w:val="0"/>
      <w:marBottom w:val="0"/>
      <w:divBdr>
        <w:top w:val="none" w:sz="0" w:space="0" w:color="auto"/>
        <w:left w:val="none" w:sz="0" w:space="0" w:color="auto"/>
        <w:bottom w:val="none" w:sz="0" w:space="0" w:color="auto"/>
        <w:right w:val="none" w:sz="0" w:space="0" w:color="auto"/>
      </w:divBdr>
    </w:div>
    <w:div w:id="206879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AA86E9F-5713-D64D-8095-C4BFD903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15768</Words>
  <Characters>89878</Characters>
  <Application>Microsoft Macintosh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Grant</dc:creator>
  <cp:lastModifiedBy>Launa Gauthier</cp:lastModifiedBy>
  <cp:revision>6</cp:revision>
  <cp:lastPrinted>2015-09-08T01:53:00Z</cp:lastPrinted>
  <dcterms:created xsi:type="dcterms:W3CDTF">2015-11-20T20:17:00Z</dcterms:created>
  <dcterms:modified xsi:type="dcterms:W3CDTF">2015-11-21T04:50:00Z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grantka@ucalgary.ca@www.mendeley.com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